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18A80" w14:textId="6686D901" w:rsidR="00E368E1" w:rsidRPr="00E957BA" w:rsidRDefault="00327846" w:rsidP="00223496">
      <w:pPr>
        <w:spacing w:before="100" w:beforeAutospacing="1" w:after="100" w:afterAutospacing="1"/>
        <w:rPr>
          <w:rFonts w:eastAsia="Times New Roman" w:cs="Arial"/>
          <w:sz w:val="16"/>
          <w:szCs w:val="16"/>
          <w:lang w:eastAsia="de-DE"/>
        </w:rPr>
      </w:pPr>
      <w:r>
        <w:rPr>
          <w:rFonts w:eastAsia="Times New Roman" w:cs="Arial"/>
          <w:b/>
          <w:sz w:val="16"/>
          <w:szCs w:val="16"/>
          <w:lang w:eastAsia="de-DE"/>
        </w:rPr>
        <w:br/>
      </w:r>
      <w:r>
        <w:rPr>
          <w:rFonts w:eastAsia="Times New Roman" w:cs="Arial"/>
          <w:b/>
          <w:sz w:val="16"/>
          <w:szCs w:val="16"/>
          <w:lang w:eastAsia="de-DE"/>
        </w:rPr>
        <w:br/>
      </w:r>
      <w:r>
        <w:rPr>
          <w:rFonts w:eastAsia="Times New Roman" w:cs="Arial"/>
          <w:b/>
          <w:sz w:val="16"/>
          <w:szCs w:val="16"/>
          <w:lang w:eastAsia="de-DE"/>
        </w:rPr>
        <w:br/>
      </w:r>
      <w:r>
        <w:rPr>
          <w:rFonts w:eastAsia="Times New Roman" w:cs="Arial"/>
          <w:b/>
          <w:sz w:val="16"/>
          <w:szCs w:val="16"/>
          <w:lang w:eastAsia="de-DE"/>
        </w:rPr>
        <w:br/>
      </w:r>
      <w:r>
        <w:rPr>
          <w:rFonts w:eastAsia="Times New Roman" w:cs="Arial"/>
          <w:b/>
          <w:sz w:val="16"/>
          <w:szCs w:val="16"/>
          <w:lang w:eastAsia="de-DE"/>
        </w:rPr>
        <w:br/>
      </w:r>
      <w:r>
        <w:rPr>
          <w:rFonts w:eastAsia="Times New Roman" w:cs="Arial"/>
          <w:b/>
          <w:noProof/>
          <w:sz w:val="16"/>
          <w:szCs w:val="16"/>
          <w:lang w:eastAsia="de-DE"/>
        </w:rPr>
        <w:drawing>
          <wp:anchor distT="0" distB="0" distL="114300" distR="114300" simplePos="0" relativeHeight="251658240" behindDoc="0" locked="0" layoutInCell="1" allowOverlap="1" wp14:anchorId="74908F6F" wp14:editId="7BF35124">
            <wp:simplePos x="0" y="0"/>
            <wp:positionH relativeFrom="margin">
              <wp:align>right</wp:align>
            </wp:positionH>
            <wp:positionV relativeFrom="margin">
              <wp:align>top</wp:align>
            </wp:positionV>
            <wp:extent cx="1773555" cy="3429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_holzner_logo.jpg"/>
                    <pic:cNvPicPr/>
                  </pic:nvPicPr>
                  <pic:blipFill>
                    <a:blip r:embed="rId7">
                      <a:extLst>
                        <a:ext uri="{28A0092B-C50C-407E-A947-70E740481C1C}">
                          <a14:useLocalDpi xmlns:a14="http://schemas.microsoft.com/office/drawing/2010/main" val="0"/>
                        </a:ext>
                      </a:extLst>
                    </a:blip>
                    <a:stretch>
                      <a:fillRect/>
                    </a:stretch>
                  </pic:blipFill>
                  <pic:spPr>
                    <a:xfrm>
                      <a:off x="0" y="0"/>
                      <a:ext cx="1773555" cy="342900"/>
                    </a:xfrm>
                    <a:prstGeom prst="rect">
                      <a:avLst/>
                    </a:prstGeom>
                  </pic:spPr>
                </pic:pic>
              </a:graphicData>
            </a:graphic>
            <wp14:sizeRelH relativeFrom="margin">
              <wp14:pctWidth>0</wp14:pctWidth>
            </wp14:sizeRelH>
            <wp14:sizeRelV relativeFrom="margin">
              <wp14:pctHeight>0</wp14:pctHeight>
            </wp14:sizeRelV>
          </wp:anchor>
        </w:drawing>
      </w:r>
      <w:r w:rsidR="00E368E1" w:rsidRPr="00E957BA">
        <w:rPr>
          <w:rFonts w:eastAsia="Times New Roman" w:cs="Arial"/>
          <w:b/>
          <w:sz w:val="16"/>
          <w:szCs w:val="16"/>
          <w:lang w:eastAsia="de-DE"/>
        </w:rPr>
        <w:t>MERKBLATT</w:t>
      </w:r>
      <w:r w:rsidR="00E368E1" w:rsidRPr="00E957BA">
        <w:rPr>
          <w:rFonts w:eastAsia="Times New Roman" w:cs="Arial"/>
          <w:sz w:val="16"/>
          <w:szCs w:val="16"/>
          <w:lang w:eastAsia="de-DE"/>
        </w:rPr>
        <w:br/>
        <w:t>Hinweise zum Datenschutz, zur Erhebung, Verarbeitung und Speicherung Ihrer persönlichen Daten.</w:t>
      </w:r>
    </w:p>
    <w:p w14:paraId="3AFB0686" w14:textId="77777777" w:rsidR="0003117F" w:rsidRPr="00E957B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Diese Information gilt für die Datenverarbeitung im Rahmen de</w:t>
      </w:r>
      <w:r w:rsidR="0003117F" w:rsidRPr="00E957BA">
        <w:rPr>
          <w:rFonts w:eastAsia="Times New Roman" w:cs="Arial"/>
          <w:sz w:val="16"/>
          <w:szCs w:val="16"/>
          <w:lang w:eastAsia="de-DE"/>
        </w:rPr>
        <w:t>r</w:t>
      </w:r>
      <w:r w:rsidRPr="00E957BA">
        <w:rPr>
          <w:rFonts w:eastAsia="Times New Roman" w:cs="Arial"/>
          <w:sz w:val="16"/>
          <w:szCs w:val="16"/>
          <w:lang w:eastAsia="de-DE"/>
        </w:rPr>
        <w:t xml:space="preserve"> zwischen Ihnen und uns </w:t>
      </w:r>
      <w:r w:rsidR="0003117F" w:rsidRPr="00E957BA">
        <w:rPr>
          <w:rFonts w:eastAsia="Times New Roman" w:cs="Arial"/>
          <w:sz w:val="16"/>
          <w:szCs w:val="16"/>
          <w:lang w:eastAsia="de-DE"/>
        </w:rPr>
        <w:t>entstandenen geschäftlichen Beziehung</w:t>
      </w:r>
      <w:r w:rsidR="008765D7" w:rsidRPr="00E957BA">
        <w:rPr>
          <w:rFonts w:eastAsia="Times New Roman" w:cs="Arial"/>
          <w:sz w:val="16"/>
          <w:szCs w:val="16"/>
          <w:lang w:eastAsia="de-DE"/>
        </w:rPr>
        <w:t>,</w:t>
      </w:r>
      <w:r w:rsidR="0003117F" w:rsidRPr="00E957BA">
        <w:rPr>
          <w:rFonts w:eastAsia="Times New Roman" w:cs="Arial"/>
          <w:sz w:val="16"/>
          <w:szCs w:val="16"/>
          <w:lang w:eastAsia="de-DE"/>
        </w:rPr>
        <w:t xml:space="preserve"> wie</w:t>
      </w:r>
      <w:r w:rsidR="008765D7" w:rsidRPr="00E957BA">
        <w:rPr>
          <w:rFonts w:eastAsia="Times New Roman" w:cs="Arial"/>
          <w:sz w:val="16"/>
          <w:szCs w:val="16"/>
          <w:lang w:eastAsia="de-DE"/>
        </w:rPr>
        <w:t xml:space="preserve"> (und/oder)</w:t>
      </w:r>
    </w:p>
    <w:p w14:paraId="4B361B18" w14:textId="77777777" w:rsidR="0003117F" w:rsidRPr="00E957BA" w:rsidRDefault="008765D7" w:rsidP="0003117F">
      <w:pPr>
        <w:pStyle w:val="Listenabsatz"/>
        <w:numPr>
          <w:ilvl w:val="0"/>
          <w:numId w:val="5"/>
        </w:numPr>
        <w:spacing w:before="100" w:beforeAutospacing="1" w:after="100" w:afterAutospacing="1" w:line="360" w:lineRule="auto"/>
        <w:rPr>
          <w:rFonts w:eastAsia="Times New Roman" w:cs="Arial"/>
          <w:sz w:val="16"/>
          <w:szCs w:val="16"/>
          <w:lang w:eastAsia="de-DE"/>
        </w:rPr>
      </w:pPr>
      <w:r w:rsidRPr="00E957BA">
        <w:rPr>
          <w:rFonts w:eastAsia="Times New Roman" w:cs="Arial"/>
          <w:sz w:val="16"/>
          <w:szCs w:val="16"/>
          <w:lang w:eastAsia="de-DE"/>
        </w:rPr>
        <w:t>e</w:t>
      </w:r>
      <w:r w:rsidR="0003117F" w:rsidRPr="00E957BA">
        <w:rPr>
          <w:rFonts w:eastAsia="Times New Roman" w:cs="Arial"/>
          <w:sz w:val="16"/>
          <w:szCs w:val="16"/>
          <w:lang w:eastAsia="de-DE"/>
        </w:rPr>
        <w:t>iner von Ihnen gewünschten Beratung</w:t>
      </w:r>
    </w:p>
    <w:p w14:paraId="75BA4E71" w14:textId="77777777" w:rsidR="0003117F" w:rsidRPr="00E957BA" w:rsidRDefault="008765D7" w:rsidP="0003117F">
      <w:pPr>
        <w:pStyle w:val="Listenabsatz"/>
        <w:numPr>
          <w:ilvl w:val="0"/>
          <w:numId w:val="5"/>
        </w:numPr>
        <w:spacing w:before="100" w:beforeAutospacing="1" w:after="100" w:afterAutospacing="1" w:line="360" w:lineRule="auto"/>
        <w:rPr>
          <w:rFonts w:eastAsia="Times New Roman" w:cs="Arial"/>
          <w:sz w:val="16"/>
          <w:szCs w:val="16"/>
          <w:lang w:eastAsia="de-DE"/>
        </w:rPr>
      </w:pPr>
      <w:r w:rsidRPr="00E957BA">
        <w:rPr>
          <w:rFonts w:eastAsia="Times New Roman" w:cs="Arial"/>
          <w:sz w:val="16"/>
          <w:szCs w:val="16"/>
          <w:lang w:eastAsia="de-DE"/>
        </w:rPr>
        <w:t>d</w:t>
      </w:r>
      <w:r w:rsidR="0003117F" w:rsidRPr="00E957BA">
        <w:rPr>
          <w:rFonts w:eastAsia="Times New Roman" w:cs="Arial"/>
          <w:sz w:val="16"/>
          <w:szCs w:val="16"/>
          <w:lang w:eastAsia="de-DE"/>
        </w:rPr>
        <w:t>er Vermittlung von Versicherung, Altersvorsorge, Kapitalanlage</w:t>
      </w:r>
      <w:r w:rsidR="00B0619B" w:rsidRPr="00E957BA">
        <w:rPr>
          <w:rFonts w:eastAsia="Times New Roman" w:cs="Arial"/>
          <w:sz w:val="16"/>
          <w:szCs w:val="16"/>
          <w:lang w:eastAsia="de-DE"/>
        </w:rPr>
        <w:t xml:space="preserve"> un</w:t>
      </w:r>
      <w:bookmarkStart w:id="0" w:name="_GoBack"/>
      <w:bookmarkEnd w:id="0"/>
      <w:r w:rsidR="00B0619B" w:rsidRPr="00E957BA">
        <w:rPr>
          <w:rFonts w:eastAsia="Times New Roman" w:cs="Arial"/>
          <w:sz w:val="16"/>
          <w:szCs w:val="16"/>
          <w:lang w:eastAsia="de-DE"/>
        </w:rPr>
        <w:t>d ä.</w:t>
      </w:r>
    </w:p>
    <w:p w14:paraId="07604661" w14:textId="77777777" w:rsidR="000D048C" w:rsidRPr="00E957BA" w:rsidRDefault="008765D7" w:rsidP="0003117F">
      <w:pPr>
        <w:pStyle w:val="Listenabsatz"/>
        <w:numPr>
          <w:ilvl w:val="0"/>
          <w:numId w:val="5"/>
        </w:numPr>
        <w:spacing w:before="100" w:beforeAutospacing="1" w:after="100" w:afterAutospacing="1" w:line="360" w:lineRule="auto"/>
        <w:rPr>
          <w:rFonts w:eastAsia="Times New Roman" w:cs="Arial"/>
          <w:sz w:val="16"/>
          <w:szCs w:val="16"/>
          <w:lang w:eastAsia="de-DE"/>
        </w:rPr>
      </w:pPr>
      <w:r w:rsidRPr="00E957BA">
        <w:rPr>
          <w:rFonts w:eastAsia="Times New Roman" w:cs="Arial"/>
          <w:sz w:val="16"/>
          <w:szCs w:val="16"/>
          <w:lang w:eastAsia="de-DE"/>
        </w:rPr>
        <w:t>d</w:t>
      </w:r>
      <w:r w:rsidR="0003117F" w:rsidRPr="00E957BA">
        <w:rPr>
          <w:rFonts w:eastAsia="Times New Roman" w:cs="Arial"/>
          <w:sz w:val="16"/>
          <w:szCs w:val="16"/>
          <w:lang w:eastAsia="de-DE"/>
        </w:rPr>
        <w:t>er Vermittlung einer Finanzierung</w:t>
      </w:r>
    </w:p>
    <w:p w14:paraId="1378BE80" w14:textId="77777777" w:rsidR="0003117F" w:rsidRPr="00E957BA" w:rsidRDefault="008765D7" w:rsidP="0003117F">
      <w:pPr>
        <w:pStyle w:val="Listenabsatz"/>
        <w:numPr>
          <w:ilvl w:val="0"/>
          <w:numId w:val="5"/>
        </w:numPr>
        <w:spacing w:before="100" w:beforeAutospacing="1" w:after="100" w:afterAutospacing="1" w:line="360" w:lineRule="auto"/>
        <w:rPr>
          <w:rFonts w:eastAsia="Times New Roman" w:cs="Arial"/>
          <w:sz w:val="16"/>
          <w:szCs w:val="16"/>
          <w:lang w:eastAsia="de-DE"/>
        </w:rPr>
      </w:pPr>
      <w:r w:rsidRPr="00E957BA">
        <w:rPr>
          <w:rFonts w:eastAsia="Times New Roman" w:cs="Arial"/>
          <w:sz w:val="16"/>
          <w:szCs w:val="16"/>
          <w:lang w:eastAsia="de-DE"/>
        </w:rPr>
        <w:t>u</w:t>
      </w:r>
      <w:r w:rsidR="000D048C" w:rsidRPr="00E957BA">
        <w:rPr>
          <w:rFonts w:eastAsia="Times New Roman" w:cs="Arial"/>
          <w:sz w:val="16"/>
          <w:szCs w:val="16"/>
          <w:lang w:eastAsia="de-DE"/>
        </w:rPr>
        <w:t xml:space="preserve">nd </w:t>
      </w:r>
      <w:proofErr w:type="spellStart"/>
      <w:r w:rsidR="000D048C" w:rsidRPr="00E957BA">
        <w:rPr>
          <w:rFonts w:eastAsia="Times New Roman" w:cs="Arial"/>
          <w:color w:val="FF0000"/>
          <w:sz w:val="16"/>
          <w:szCs w:val="16"/>
          <w:lang w:eastAsia="de-DE"/>
        </w:rPr>
        <w:t>xxxxxxx</w:t>
      </w:r>
      <w:proofErr w:type="spellEnd"/>
      <w:r w:rsidR="0003117F" w:rsidRPr="00E957BA">
        <w:rPr>
          <w:rFonts w:eastAsia="Times New Roman" w:cs="Arial"/>
          <w:sz w:val="16"/>
          <w:szCs w:val="16"/>
          <w:lang w:eastAsia="de-DE"/>
        </w:rPr>
        <w:br/>
      </w:r>
    </w:p>
    <w:p w14:paraId="5FC1E4B1" w14:textId="28412278" w:rsidR="00E368E1" w:rsidRPr="00E957BA" w:rsidRDefault="00E368E1" w:rsidP="00E368E1">
      <w:pPr>
        <w:spacing w:before="100" w:beforeAutospacing="1" w:after="100" w:afterAutospacing="1" w:line="360" w:lineRule="auto"/>
        <w:rPr>
          <w:rFonts w:eastAsia="Times New Roman" w:cs="Arial"/>
          <w:b/>
          <w:sz w:val="16"/>
          <w:szCs w:val="16"/>
          <w:lang w:eastAsia="de-DE"/>
        </w:rPr>
      </w:pPr>
      <w:r w:rsidRPr="00E957BA">
        <w:rPr>
          <w:rFonts w:eastAsia="Times New Roman" w:cs="Arial"/>
          <w:sz w:val="16"/>
          <w:szCs w:val="16"/>
          <w:lang w:eastAsia="de-DE"/>
        </w:rPr>
        <w:t>Unter der Verarbeitung von Daten versteht man insbesondere die Erhebung, Speicherung, Verwendung und Übermittlung Ihrer Daten.</w:t>
      </w:r>
      <w:r w:rsidR="0063161A">
        <w:rPr>
          <w:rFonts w:eastAsia="Times New Roman" w:cs="Arial"/>
          <w:sz w:val="16"/>
          <w:szCs w:val="16"/>
          <w:lang w:eastAsia="de-DE"/>
        </w:rPr>
        <w:br/>
      </w:r>
      <w:r w:rsidRPr="00E957BA">
        <w:rPr>
          <w:rFonts w:eastAsia="Times New Roman" w:cs="Arial"/>
          <w:b/>
          <w:sz w:val="16"/>
          <w:szCs w:val="16"/>
          <w:lang w:eastAsia="de-DE"/>
        </w:rPr>
        <w:t xml:space="preserve">Verantwortlicher für die Datenverarbeitung ist unser Unternehmen, die </w:t>
      </w:r>
    </w:p>
    <w:p w14:paraId="2C6F3EB5" w14:textId="77777777" w:rsidR="00C237A7" w:rsidRPr="00E957BA" w:rsidRDefault="00C237A7" w:rsidP="00C237A7">
      <w:pPr>
        <w:pStyle w:val="StandardWeb"/>
        <w:rPr>
          <w:rFonts w:asciiTheme="minorHAnsi" w:hAnsiTheme="minorHAnsi" w:cs="Arial"/>
          <w:sz w:val="16"/>
          <w:szCs w:val="16"/>
        </w:rPr>
      </w:pPr>
      <w:r w:rsidRPr="00E957BA">
        <w:rPr>
          <w:rFonts w:asciiTheme="minorHAnsi" w:hAnsiTheme="minorHAnsi" w:cs="Arial"/>
          <w:sz w:val="16"/>
          <w:szCs w:val="16"/>
        </w:rPr>
        <w:t>FS Holzner GmbH</w:t>
      </w:r>
      <w:r w:rsidRPr="00E957BA">
        <w:rPr>
          <w:rFonts w:asciiTheme="minorHAnsi" w:hAnsiTheme="minorHAnsi" w:cs="Arial"/>
          <w:sz w:val="16"/>
          <w:szCs w:val="16"/>
        </w:rPr>
        <w:br/>
        <w:t>Max-Eyth-Straße 50</w:t>
      </w:r>
      <w:r w:rsidRPr="00E957BA">
        <w:rPr>
          <w:rFonts w:asciiTheme="minorHAnsi" w:hAnsiTheme="minorHAnsi" w:cs="Arial"/>
          <w:sz w:val="16"/>
          <w:szCs w:val="16"/>
        </w:rPr>
        <w:br/>
        <w:t>73479 Ellwangen</w:t>
      </w:r>
      <w:r w:rsidRPr="00E957BA">
        <w:rPr>
          <w:rFonts w:asciiTheme="minorHAnsi" w:hAnsiTheme="minorHAnsi" w:cs="Arial"/>
          <w:sz w:val="16"/>
          <w:szCs w:val="16"/>
        </w:rPr>
        <w:br/>
        <w:t>vertreten durch die Geschäftsführerin</w:t>
      </w:r>
      <w:r w:rsidRPr="00E957BA">
        <w:rPr>
          <w:rFonts w:asciiTheme="minorHAnsi" w:hAnsiTheme="minorHAnsi" w:cs="Arial"/>
          <w:sz w:val="16"/>
          <w:szCs w:val="16"/>
        </w:rPr>
        <w:br/>
        <w:t>Frau Andrea Holzner</w:t>
      </w:r>
    </w:p>
    <w:p w14:paraId="42C56884" w14:textId="77777777" w:rsidR="00C237A7" w:rsidRPr="00E957BA" w:rsidRDefault="00C237A7" w:rsidP="00C237A7">
      <w:pPr>
        <w:pStyle w:val="StandardWeb"/>
        <w:rPr>
          <w:rFonts w:asciiTheme="minorHAnsi" w:hAnsiTheme="minorHAnsi" w:cs="Arial"/>
          <w:sz w:val="16"/>
          <w:szCs w:val="16"/>
        </w:rPr>
      </w:pPr>
      <w:r w:rsidRPr="00E957BA">
        <w:rPr>
          <w:rFonts w:asciiTheme="minorHAnsi" w:hAnsiTheme="minorHAnsi" w:cs="Arial"/>
          <w:sz w:val="16"/>
          <w:szCs w:val="16"/>
        </w:rPr>
        <w:t>Telefon: 07961 30030</w:t>
      </w:r>
      <w:r w:rsidRPr="00E957BA">
        <w:rPr>
          <w:rFonts w:asciiTheme="minorHAnsi" w:hAnsiTheme="minorHAnsi" w:cs="Arial"/>
          <w:sz w:val="16"/>
          <w:szCs w:val="16"/>
        </w:rPr>
        <w:br/>
        <w:t>E-Mail: kontakt@schips.de</w:t>
      </w:r>
    </w:p>
    <w:p w14:paraId="2A4763B9" w14:textId="77777777" w:rsidR="00E368E1" w:rsidRPr="00E957BA" w:rsidRDefault="00E368E1" w:rsidP="00E368E1">
      <w:pPr>
        <w:spacing w:before="100" w:beforeAutospacing="1" w:after="100" w:afterAutospacing="1" w:line="360" w:lineRule="auto"/>
        <w:rPr>
          <w:rFonts w:eastAsia="Times New Roman" w:cs="Arial"/>
          <w:b/>
          <w:sz w:val="16"/>
          <w:szCs w:val="16"/>
          <w:lang w:eastAsia="de-DE"/>
        </w:rPr>
      </w:pPr>
      <w:r w:rsidRPr="00E957BA">
        <w:rPr>
          <w:rFonts w:eastAsia="Times New Roman" w:cs="Arial"/>
          <w:b/>
          <w:sz w:val="16"/>
          <w:szCs w:val="16"/>
          <w:lang w:eastAsia="de-DE"/>
        </w:rPr>
        <w:t xml:space="preserve">Kontaktdaten unseres Datenschutzbeauftragten: </w:t>
      </w:r>
    </w:p>
    <w:p w14:paraId="0FC98CE6" w14:textId="77777777" w:rsidR="00E368E1" w:rsidRPr="00E957BA" w:rsidRDefault="00C237A7" w:rsidP="00E368E1">
      <w:pPr>
        <w:spacing w:before="100" w:beforeAutospacing="1" w:after="100" w:afterAutospacing="1" w:line="360" w:lineRule="auto"/>
        <w:rPr>
          <w:rFonts w:eastAsia="Times New Roman" w:cs="Arial"/>
          <w:sz w:val="16"/>
          <w:szCs w:val="16"/>
          <w:lang w:eastAsia="de-DE"/>
        </w:rPr>
      </w:pPr>
      <w:r w:rsidRPr="00E957BA">
        <w:rPr>
          <w:rFonts w:cs="Arial"/>
          <w:sz w:val="16"/>
          <w:szCs w:val="16"/>
        </w:rPr>
        <w:t>Tel: 07961 / 933 960</w:t>
      </w:r>
      <w:r w:rsidRPr="00E957BA">
        <w:rPr>
          <w:rFonts w:cs="Arial"/>
          <w:sz w:val="16"/>
          <w:szCs w:val="16"/>
        </w:rPr>
        <w:br/>
        <w:t>E-Mail: datenschutzbeauftragter@datanis.de</w:t>
      </w:r>
    </w:p>
    <w:p w14:paraId="422EFB1E" w14:textId="77777777" w:rsidR="00E368E1" w:rsidRPr="00E957BA" w:rsidRDefault="00E368E1" w:rsidP="00E368E1">
      <w:pPr>
        <w:spacing w:before="100" w:beforeAutospacing="1" w:after="100" w:afterAutospacing="1"/>
        <w:outlineLvl w:val="2"/>
        <w:rPr>
          <w:rFonts w:eastAsia="Times New Roman" w:cs="Arial"/>
          <w:b/>
          <w:bCs/>
          <w:sz w:val="16"/>
          <w:szCs w:val="16"/>
          <w:lang w:eastAsia="de-DE"/>
        </w:rPr>
      </w:pPr>
      <w:r w:rsidRPr="00E957BA">
        <w:rPr>
          <w:rFonts w:eastAsia="Times New Roman" w:cs="Arial"/>
          <w:b/>
          <w:bCs/>
          <w:sz w:val="16"/>
          <w:szCs w:val="16"/>
          <w:lang w:eastAsia="de-DE"/>
        </w:rPr>
        <w:t>1. Zweck / Rechtsgrundlage der Datenverarbeitung</w:t>
      </w:r>
    </w:p>
    <w:p w14:paraId="1F648425" w14:textId="3DE9EBB5" w:rsidR="00E368E1" w:rsidRPr="00E957B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 xml:space="preserve">Zur Erfüllung </w:t>
      </w:r>
      <w:r w:rsidR="00C237A7" w:rsidRPr="00E957BA">
        <w:rPr>
          <w:rFonts w:eastAsia="Times New Roman" w:cs="Arial"/>
          <w:sz w:val="16"/>
          <w:szCs w:val="16"/>
          <w:lang w:eastAsia="de-DE"/>
        </w:rPr>
        <w:t xml:space="preserve">unserer Verpflichtungen </w:t>
      </w:r>
      <w:r w:rsidRPr="00E957BA">
        <w:rPr>
          <w:rFonts w:eastAsia="Times New Roman" w:cs="Arial"/>
          <w:sz w:val="16"/>
          <w:szCs w:val="16"/>
          <w:lang w:eastAsia="de-DE"/>
        </w:rPr>
        <w:t xml:space="preserve">ist es erforderlich, Ihre </w:t>
      </w:r>
      <w:r w:rsidRPr="00E957BA">
        <w:rPr>
          <w:rFonts w:eastAsia="Times New Roman" w:cs="Arial"/>
          <w:b/>
          <w:bCs/>
          <w:sz w:val="16"/>
          <w:szCs w:val="16"/>
          <w:lang w:eastAsia="de-DE"/>
        </w:rPr>
        <w:t>personenbezogenen Daten</w:t>
      </w:r>
      <w:r w:rsidRPr="00E957BA">
        <w:rPr>
          <w:rFonts w:eastAsia="Times New Roman" w:cs="Arial"/>
          <w:sz w:val="16"/>
          <w:szCs w:val="16"/>
          <w:lang w:eastAsia="de-DE"/>
        </w:rPr>
        <w:t xml:space="preserve">, einschließlich </w:t>
      </w:r>
      <w:r w:rsidRPr="00E957BA">
        <w:rPr>
          <w:rFonts w:eastAsia="Times New Roman" w:cs="Arial"/>
          <w:b/>
          <w:bCs/>
          <w:sz w:val="16"/>
          <w:szCs w:val="16"/>
          <w:lang w:eastAsia="de-DE"/>
        </w:rPr>
        <w:t>besonderer Kategorien</w:t>
      </w:r>
      <w:r w:rsidRPr="00E957BA">
        <w:rPr>
          <w:rFonts w:eastAsia="Times New Roman" w:cs="Arial"/>
          <w:sz w:val="16"/>
          <w:szCs w:val="16"/>
          <w:lang w:eastAsia="de-DE"/>
        </w:rPr>
        <w:t xml:space="preserve"> </w:t>
      </w:r>
      <w:r w:rsidR="00DE74D8">
        <w:rPr>
          <w:rFonts w:eastAsia="Times New Roman" w:cs="Arial"/>
          <w:sz w:val="16"/>
          <w:szCs w:val="16"/>
          <w:lang w:eastAsia="de-DE"/>
        </w:rPr>
        <w:t>p</w:t>
      </w:r>
      <w:r w:rsidRPr="00E957BA">
        <w:rPr>
          <w:rFonts w:eastAsia="Times New Roman" w:cs="Arial"/>
          <w:sz w:val="16"/>
          <w:szCs w:val="16"/>
          <w:lang w:eastAsia="de-DE"/>
        </w:rPr>
        <w:t xml:space="preserve">ersonenbezogener Daten zu verarbeiten. </w:t>
      </w:r>
      <w:r w:rsidR="00C237A7" w:rsidRPr="00E957BA">
        <w:rPr>
          <w:rFonts w:eastAsia="Times New Roman" w:cs="Arial"/>
          <w:sz w:val="16"/>
          <w:szCs w:val="16"/>
          <w:lang w:eastAsia="de-DE"/>
        </w:rPr>
        <w:t xml:space="preserve">Der Umfang richtet sich jeweils nach dem Gegenstand der mit Ihnen durchgeführten Angelegenheit. Insbesondere </w:t>
      </w:r>
      <w:proofErr w:type="gramStart"/>
      <w:r w:rsidR="00C237A7" w:rsidRPr="00E957BA">
        <w:rPr>
          <w:rFonts w:eastAsia="Times New Roman" w:cs="Arial"/>
          <w:sz w:val="16"/>
          <w:szCs w:val="16"/>
          <w:lang w:eastAsia="de-DE"/>
        </w:rPr>
        <w:t>ist</w:t>
      </w:r>
      <w:proofErr w:type="gramEnd"/>
      <w:r w:rsidR="00C237A7" w:rsidRPr="00E957BA">
        <w:rPr>
          <w:rFonts w:eastAsia="Times New Roman" w:cs="Arial"/>
          <w:sz w:val="16"/>
          <w:szCs w:val="16"/>
          <w:lang w:eastAsia="de-DE"/>
        </w:rPr>
        <w:t xml:space="preserve"> </w:t>
      </w:r>
      <w:r w:rsidRPr="00E957BA">
        <w:rPr>
          <w:rFonts w:eastAsia="Times New Roman" w:cs="Arial"/>
          <w:sz w:val="16"/>
          <w:szCs w:val="16"/>
          <w:lang w:eastAsia="de-DE"/>
        </w:rPr>
        <w:t>der Abschluss bzw. die Durchführung eines Versicherungsvertrages</w:t>
      </w:r>
      <w:r w:rsidR="00C237A7" w:rsidRPr="00E957BA">
        <w:rPr>
          <w:rFonts w:eastAsia="Times New Roman" w:cs="Arial"/>
          <w:sz w:val="16"/>
          <w:szCs w:val="16"/>
          <w:lang w:eastAsia="de-DE"/>
        </w:rPr>
        <w:t xml:space="preserve"> mit Dritten </w:t>
      </w:r>
      <w:r w:rsidRPr="00E957BA">
        <w:rPr>
          <w:rFonts w:eastAsia="Times New Roman" w:cs="Arial"/>
          <w:sz w:val="16"/>
          <w:szCs w:val="16"/>
          <w:lang w:eastAsia="de-DE"/>
        </w:rPr>
        <w:t xml:space="preserve">ohne die Verarbeitung Ihrer personenbezogenen Daten nicht möglich. </w:t>
      </w:r>
    </w:p>
    <w:p w14:paraId="6E2E358A" w14:textId="77777777" w:rsidR="00E368E1" w:rsidRPr="00E957B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Wir verarbeiten Ihre Daten ausschließlich zum Zweck der Durchführung </w:t>
      </w:r>
      <w:r w:rsidR="00B0619B" w:rsidRPr="00E957BA">
        <w:rPr>
          <w:rFonts w:eastAsia="Times New Roman" w:cs="Arial"/>
          <w:sz w:val="16"/>
          <w:szCs w:val="16"/>
          <w:lang w:eastAsia="de-DE"/>
        </w:rPr>
        <w:t>unserer Geschäftsbeziehung mit Ihnen</w:t>
      </w:r>
      <w:r w:rsidRPr="00E957BA">
        <w:rPr>
          <w:rFonts w:eastAsia="Times New Roman" w:cs="Arial"/>
          <w:sz w:val="16"/>
          <w:szCs w:val="16"/>
          <w:lang w:eastAsia="de-DE"/>
        </w:rPr>
        <w:t>. Rechtsgrundlagen für die Datenverarbeitung sind Art. 6 DSGVO</w:t>
      </w:r>
      <w:r w:rsidR="00BF5F24" w:rsidRPr="00E957BA">
        <w:rPr>
          <w:rFonts w:eastAsia="Times New Roman" w:cs="Arial"/>
          <w:sz w:val="16"/>
          <w:szCs w:val="16"/>
          <w:lang w:eastAsia="de-DE"/>
        </w:rPr>
        <w:t xml:space="preserve">, eine gegebenenfalls erfolgte </w:t>
      </w:r>
      <w:r w:rsidRPr="00E957BA">
        <w:rPr>
          <w:rFonts w:eastAsia="Times New Roman" w:cs="Arial"/>
          <w:sz w:val="16"/>
          <w:szCs w:val="16"/>
          <w:lang w:eastAsia="de-DE"/>
        </w:rPr>
        <w:t xml:space="preserve">Einwilligungserklärung </w:t>
      </w:r>
      <w:r w:rsidR="00BF5F24" w:rsidRPr="00E957BA">
        <w:rPr>
          <w:rFonts w:eastAsia="Times New Roman" w:cs="Arial"/>
          <w:sz w:val="16"/>
          <w:szCs w:val="16"/>
          <w:lang w:eastAsia="de-DE"/>
        </w:rPr>
        <w:t xml:space="preserve">nach </w:t>
      </w:r>
      <w:r w:rsidRPr="00E957BA">
        <w:rPr>
          <w:rFonts w:eastAsia="Times New Roman" w:cs="Arial"/>
          <w:sz w:val="16"/>
          <w:szCs w:val="16"/>
          <w:lang w:eastAsia="de-DE"/>
        </w:rPr>
        <w:t>Art. 9 DSGVO. </w:t>
      </w:r>
      <w:r w:rsidR="00BF5F24" w:rsidRPr="00E957BA">
        <w:rPr>
          <w:rFonts w:eastAsia="Times New Roman" w:cs="Arial"/>
          <w:sz w:val="16"/>
          <w:szCs w:val="16"/>
          <w:lang w:eastAsia="de-DE"/>
        </w:rPr>
        <w:t xml:space="preserve">Weitere Rechtsgrundlagen können aus </w:t>
      </w:r>
      <w:proofErr w:type="spellStart"/>
      <w:r w:rsidR="00BF5F24" w:rsidRPr="00E957BA">
        <w:rPr>
          <w:rFonts w:eastAsia="Times New Roman" w:cs="Arial"/>
          <w:color w:val="FF0000"/>
          <w:sz w:val="16"/>
          <w:szCs w:val="16"/>
          <w:lang w:eastAsia="de-DE"/>
        </w:rPr>
        <w:t>VersVermG</w:t>
      </w:r>
      <w:proofErr w:type="spellEnd"/>
      <w:r w:rsidR="00BF5F24" w:rsidRPr="00E957BA">
        <w:rPr>
          <w:rFonts w:eastAsia="Times New Roman" w:cs="Arial"/>
          <w:color w:val="FF0000"/>
          <w:sz w:val="16"/>
          <w:szCs w:val="16"/>
          <w:lang w:eastAsia="de-DE"/>
        </w:rPr>
        <w:t xml:space="preserve"> XXXXX entstehen, diese sind im jeweiligen Dokument aufgeführt.</w:t>
      </w:r>
    </w:p>
    <w:p w14:paraId="7DC8CE83" w14:textId="77777777" w:rsidR="00E368E1" w:rsidRPr="00E957B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 xml:space="preserve">Die Erforderlichkeit und der Umfang der Datenverarbeitung richten sich nach </w:t>
      </w:r>
      <w:r w:rsidR="00BF5F24" w:rsidRPr="00E957BA">
        <w:rPr>
          <w:rFonts w:eastAsia="Times New Roman" w:cs="Arial"/>
          <w:sz w:val="16"/>
          <w:szCs w:val="16"/>
          <w:lang w:eastAsia="de-DE"/>
        </w:rPr>
        <w:t>dem jeweiligen Gegenstand der Durchführung</w:t>
      </w:r>
      <w:r w:rsidRPr="00E957BA">
        <w:rPr>
          <w:rFonts w:eastAsia="Times New Roman" w:cs="Arial"/>
          <w:sz w:val="16"/>
          <w:szCs w:val="16"/>
          <w:lang w:eastAsia="de-DE"/>
        </w:rPr>
        <w:t xml:space="preserve">. Ihre Einwilligung für die Datenverarbeitung durch von uns eingesetzte Dienstleister ist erforderlich, wenn diese nicht als Auftragsverarbeiter </w:t>
      </w:r>
      <w:proofErr w:type="spellStart"/>
      <w:r w:rsidRPr="00E957BA">
        <w:rPr>
          <w:rFonts w:eastAsia="Times New Roman" w:cs="Arial"/>
          <w:sz w:val="16"/>
          <w:szCs w:val="16"/>
          <w:lang w:eastAsia="de-DE"/>
        </w:rPr>
        <w:t>i.S.d</w:t>
      </w:r>
      <w:proofErr w:type="spellEnd"/>
      <w:r w:rsidRPr="00E957BA">
        <w:rPr>
          <w:rFonts w:eastAsia="Times New Roman" w:cs="Arial"/>
          <w:sz w:val="16"/>
          <w:szCs w:val="16"/>
          <w:lang w:eastAsia="de-DE"/>
        </w:rPr>
        <w:t xml:space="preserve">. Art. 28 DSGVO tätig sind. </w:t>
      </w:r>
    </w:p>
    <w:p w14:paraId="1BA780A3" w14:textId="77777777" w:rsidR="00E368E1" w:rsidRPr="00E957B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Ihre Einwilligung dient darüber hinaus auch dazu, Ihre Daten an Dritte weiterzugeben, wie z. B. Maklerpools, Betreiber von Vergleichsportalen etc., mit denen wir im Rahmen unserer Maklertätigkeit regelmäßig zusammenarbeiten.</w:t>
      </w:r>
    </w:p>
    <w:p w14:paraId="03FEA93D" w14:textId="77777777" w:rsidR="00E368E1" w:rsidRPr="00E957BA" w:rsidRDefault="00E368E1" w:rsidP="00E368E1">
      <w:pPr>
        <w:spacing w:before="100" w:beforeAutospacing="1" w:after="100" w:afterAutospacing="1"/>
        <w:outlineLvl w:val="2"/>
        <w:rPr>
          <w:rFonts w:eastAsia="Times New Roman" w:cs="Arial"/>
          <w:b/>
          <w:bCs/>
          <w:sz w:val="16"/>
          <w:szCs w:val="16"/>
          <w:lang w:eastAsia="de-DE"/>
        </w:rPr>
      </w:pPr>
      <w:r w:rsidRPr="00E957BA">
        <w:rPr>
          <w:rFonts w:eastAsia="Times New Roman" w:cs="Arial"/>
          <w:b/>
          <w:bCs/>
          <w:sz w:val="16"/>
          <w:szCs w:val="16"/>
          <w:lang w:eastAsia="de-DE"/>
        </w:rPr>
        <w:t xml:space="preserve">2. Zusammenarbeit mit anderen Stellen bei Weitergabe und Empfang von Daten </w:t>
      </w:r>
    </w:p>
    <w:p w14:paraId="5BAF293A" w14:textId="77777777" w:rsidR="00E368E1" w:rsidRPr="00E957B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Im Rahmen von Deckungsanfragen, Vertragsabschlüssen, Vertragsverwaltungen und Abwicklungen von Leistungs- und Schadensfällen etc. kann es erforderlich sein, Ihre Daten an andere Stellen weiterzugeben oder von diesen zu empfangen. Hierbei handelt es sich um:</w:t>
      </w:r>
    </w:p>
    <w:p w14:paraId="69CD8C61" w14:textId="77777777" w:rsidR="00E368E1" w:rsidRPr="00E957BA" w:rsidRDefault="00E368E1" w:rsidP="00E368E1">
      <w:pPr>
        <w:pStyle w:val="Listenabsatz"/>
        <w:numPr>
          <w:ilvl w:val="0"/>
          <w:numId w:val="3"/>
        </w:numPr>
        <w:spacing w:before="100" w:beforeAutospacing="1" w:after="100" w:afterAutospacing="1" w:line="360" w:lineRule="auto"/>
        <w:rPr>
          <w:rFonts w:eastAsia="Times New Roman" w:cs="Arial"/>
          <w:color w:val="FF0000"/>
          <w:sz w:val="16"/>
          <w:szCs w:val="16"/>
          <w:lang w:eastAsia="de-DE"/>
        </w:rPr>
      </w:pPr>
      <w:r w:rsidRPr="00E957BA">
        <w:rPr>
          <w:rFonts w:eastAsia="Times New Roman" w:cs="Arial"/>
          <w:color w:val="FF0000"/>
          <w:sz w:val="16"/>
          <w:szCs w:val="16"/>
          <w:lang w:eastAsia="de-DE"/>
        </w:rPr>
        <w:t xml:space="preserve">Versicherer </w:t>
      </w:r>
    </w:p>
    <w:p w14:paraId="0D8F5E2D" w14:textId="77777777" w:rsidR="00E368E1" w:rsidRPr="00E957BA" w:rsidRDefault="00E368E1" w:rsidP="00E368E1">
      <w:pPr>
        <w:pStyle w:val="Listenabsatz"/>
        <w:numPr>
          <w:ilvl w:val="0"/>
          <w:numId w:val="3"/>
        </w:numPr>
        <w:spacing w:before="100" w:beforeAutospacing="1" w:after="100" w:afterAutospacing="1" w:line="360" w:lineRule="auto"/>
        <w:rPr>
          <w:rFonts w:eastAsia="Times New Roman" w:cs="Arial"/>
          <w:color w:val="FF0000"/>
          <w:sz w:val="16"/>
          <w:szCs w:val="16"/>
          <w:lang w:eastAsia="de-DE"/>
        </w:rPr>
      </w:pPr>
      <w:r w:rsidRPr="00E957BA">
        <w:rPr>
          <w:rFonts w:eastAsia="Times New Roman" w:cs="Arial"/>
          <w:color w:val="FF0000"/>
          <w:sz w:val="16"/>
          <w:szCs w:val="16"/>
          <w:lang w:eastAsia="de-DE"/>
        </w:rPr>
        <w:t xml:space="preserve">Rückversicherer </w:t>
      </w:r>
    </w:p>
    <w:p w14:paraId="501C9E44" w14:textId="77777777" w:rsidR="00E368E1" w:rsidRPr="00E957BA" w:rsidRDefault="00E368E1" w:rsidP="00E368E1">
      <w:pPr>
        <w:pStyle w:val="Listenabsatz"/>
        <w:numPr>
          <w:ilvl w:val="0"/>
          <w:numId w:val="3"/>
        </w:numPr>
        <w:spacing w:before="100" w:beforeAutospacing="1" w:after="100" w:afterAutospacing="1" w:line="360" w:lineRule="auto"/>
        <w:rPr>
          <w:rFonts w:eastAsia="Times New Roman" w:cs="Arial"/>
          <w:color w:val="FF0000"/>
          <w:sz w:val="16"/>
          <w:szCs w:val="16"/>
          <w:lang w:eastAsia="de-DE"/>
        </w:rPr>
      </w:pPr>
      <w:r w:rsidRPr="00E957BA">
        <w:rPr>
          <w:rFonts w:eastAsia="Times New Roman" w:cs="Arial"/>
          <w:color w:val="FF0000"/>
          <w:sz w:val="16"/>
          <w:szCs w:val="16"/>
          <w:lang w:eastAsia="de-DE"/>
        </w:rPr>
        <w:t>Maklerpools, Maklerverbünde und Maklerservicegesellschaften</w:t>
      </w:r>
    </w:p>
    <w:p w14:paraId="74F08033" w14:textId="77777777" w:rsidR="00E368E1" w:rsidRPr="00E957BA" w:rsidRDefault="00E368E1" w:rsidP="00E368E1">
      <w:pPr>
        <w:pStyle w:val="Listenabsatz"/>
        <w:numPr>
          <w:ilvl w:val="0"/>
          <w:numId w:val="3"/>
        </w:numPr>
        <w:spacing w:before="100" w:beforeAutospacing="1" w:after="100" w:afterAutospacing="1" w:line="360" w:lineRule="auto"/>
        <w:rPr>
          <w:rFonts w:eastAsia="Times New Roman" w:cs="Arial"/>
          <w:color w:val="FF0000"/>
          <w:sz w:val="16"/>
          <w:szCs w:val="16"/>
          <w:lang w:eastAsia="de-DE"/>
        </w:rPr>
      </w:pPr>
      <w:r w:rsidRPr="00E957BA">
        <w:rPr>
          <w:rFonts w:eastAsia="Times New Roman" w:cs="Arial"/>
          <w:color w:val="FF0000"/>
          <w:sz w:val="16"/>
          <w:szCs w:val="16"/>
          <w:lang w:eastAsia="de-DE"/>
        </w:rPr>
        <w:lastRenderedPageBreak/>
        <w:t xml:space="preserve">kooperierende Versicherungsmakler </w:t>
      </w:r>
    </w:p>
    <w:p w14:paraId="49731B23" w14:textId="77777777" w:rsidR="00E368E1" w:rsidRPr="00E957BA" w:rsidRDefault="00E368E1" w:rsidP="00E368E1">
      <w:pPr>
        <w:pStyle w:val="Listenabsatz"/>
        <w:numPr>
          <w:ilvl w:val="0"/>
          <w:numId w:val="3"/>
        </w:numPr>
        <w:spacing w:before="100" w:beforeAutospacing="1" w:after="100" w:afterAutospacing="1" w:line="360" w:lineRule="auto"/>
        <w:rPr>
          <w:rFonts w:eastAsia="Times New Roman" w:cs="Arial"/>
          <w:color w:val="FF0000"/>
          <w:sz w:val="16"/>
          <w:szCs w:val="16"/>
          <w:lang w:eastAsia="de-DE"/>
        </w:rPr>
      </w:pPr>
      <w:r w:rsidRPr="00E957BA">
        <w:rPr>
          <w:rFonts w:eastAsia="Times New Roman" w:cs="Arial"/>
          <w:color w:val="FF0000"/>
          <w:sz w:val="16"/>
          <w:szCs w:val="16"/>
          <w:lang w:eastAsia="de-DE"/>
        </w:rPr>
        <w:t xml:space="preserve">technische Dienstleister </w:t>
      </w:r>
    </w:p>
    <w:p w14:paraId="5FE4FC3C" w14:textId="77777777" w:rsidR="00E368E1" w:rsidRPr="00E957BA" w:rsidRDefault="00E368E1" w:rsidP="00E368E1">
      <w:pPr>
        <w:pStyle w:val="Listenabsatz"/>
        <w:numPr>
          <w:ilvl w:val="0"/>
          <w:numId w:val="3"/>
        </w:numPr>
        <w:spacing w:before="100" w:beforeAutospacing="1" w:after="100" w:afterAutospacing="1" w:line="360" w:lineRule="auto"/>
        <w:rPr>
          <w:rFonts w:eastAsia="Times New Roman" w:cs="Arial"/>
          <w:color w:val="FF0000"/>
          <w:sz w:val="16"/>
          <w:szCs w:val="16"/>
          <w:lang w:eastAsia="de-DE"/>
        </w:rPr>
      </w:pPr>
      <w:r w:rsidRPr="00E957BA">
        <w:rPr>
          <w:rFonts w:eastAsia="Times New Roman" w:cs="Arial"/>
          <w:color w:val="FF0000"/>
          <w:sz w:val="16"/>
          <w:szCs w:val="16"/>
          <w:lang w:eastAsia="de-DE"/>
        </w:rPr>
        <w:t xml:space="preserve">Tippgeber </w:t>
      </w:r>
    </w:p>
    <w:p w14:paraId="6EAD6090" w14:textId="77777777" w:rsidR="00E368E1" w:rsidRPr="00E957BA" w:rsidRDefault="00E368E1" w:rsidP="00E368E1">
      <w:pPr>
        <w:pStyle w:val="Listenabsatz"/>
        <w:numPr>
          <w:ilvl w:val="0"/>
          <w:numId w:val="3"/>
        </w:numPr>
        <w:spacing w:before="100" w:beforeAutospacing="1" w:after="100" w:afterAutospacing="1" w:line="360" w:lineRule="auto"/>
        <w:rPr>
          <w:rFonts w:eastAsia="Times New Roman" w:cs="Arial"/>
          <w:color w:val="FF0000"/>
          <w:sz w:val="16"/>
          <w:szCs w:val="16"/>
          <w:lang w:eastAsia="de-DE"/>
        </w:rPr>
      </w:pPr>
      <w:r w:rsidRPr="00E957BA">
        <w:rPr>
          <w:rFonts w:eastAsia="Times New Roman" w:cs="Arial"/>
          <w:color w:val="FF0000"/>
          <w:sz w:val="16"/>
          <w:szCs w:val="16"/>
          <w:lang w:eastAsia="de-DE"/>
        </w:rPr>
        <w:t xml:space="preserve">Sozialversicherungsträger </w:t>
      </w:r>
    </w:p>
    <w:p w14:paraId="0C5E5B31" w14:textId="77777777" w:rsidR="00E368E1" w:rsidRPr="00E957BA" w:rsidRDefault="00E368E1" w:rsidP="00E368E1">
      <w:pPr>
        <w:pStyle w:val="Listenabsatz"/>
        <w:numPr>
          <w:ilvl w:val="0"/>
          <w:numId w:val="3"/>
        </w:numPr>
        <w:spacing w:before="100" w:beforeAutospacing="1" w:after="100" w:afterAutospacing="1" w:line="360" w:lineRule="auto"/>
        <w:rPr>
          <w:rFonts w:eastAsia="Times New Roman" w:cs="Arial"/>
          <w:color w:val="FF0000"/>
          <w:sz w:val="16"/>
          <w:szCs w:val="16"/>
          <w:lang w:eastAsia="de-DE"/>
        </w:rPr>
      </w:pPr>
      <w:r w:rsidRPr="00E957BA">
        <w:rPr>
          <w:rFonts w:eastAsia="Times New Roman" w:cs="Arial"/>
          <w:color w:val="FF0000"/>
          <w:sz w:val="16"/>
          <w:szCs w:val="16"/>
          <w:lang w:eastAsia="de-DE"/>
        </w:rPr>
        <w:t xml:space="preserve">Kreditinstitute und Kapitalanlagegesellschaften </w:t>
      </w:r>
    </w:p>
    <w:p w14:paraId="1ADD296A" w14:textId="77777777" w:rsidR="00E368E1" w:rsidRPr="00E957BA" w:rsidRDefault="00E368E1" w:rsidP="00E368E1">
      <w:pPr>
        <w:pStyle w:val="Listenabsatz"/>
        <w:numPr>
          <w:ilvl w:val="0"/>
          <w:numId w:val="3"/>
        </w:numPr>
        <w:spacing w:before="100" w:beforeAutospacing="1" w:after="100" w:afterAutospacing="1" w:line="360" w:lineRule="auto"/>
        <w:rPr>
          <w:rFonts w:eastAsia="Times New Roman" w:cs="Arial"/>
          <w:color w:val="FF0000"/>
          <w:sz w:val="16"/>
          <w:szCs w:val="16"/>
          <w:lang w:eastAsia="de-DE"/>
        </w:rPr>
      </w:pPr>
      <w:r w:rsidRPr="00E957BA">
        <w:rPr>
          <w:rFonts w:eastAsia="Times New Roman" w:cs="Arial"/>
          <w:color w:val="FF0000"/>
          <w:sz w:val="16"/>
          <w:szCs w:val="16"/>
          <w:lang w:eastAsia="de-DE"/>
        </w:rPr>
        <w:t xml:space="preserve">Bausparkassen </w:t>
      </w:r>
    </w:p>
    <w:p w14:paraId="318A8D58" w14:textId="77777777" w:rsidR="00E368E1" w:rsidRPr="00E957BA" w:rsidRDefault="00E368E1" w:rsidP="00E368E1">
      <w:pPr>
        <w:pStyle w:val="Listenabsatz"/>
        <w:numPr>
          <w:ilvl w:val="0"/>
          <w:numId w:val="3"/>
        </w:numPr>
        <w:spacing w:before="100" w:beforeAutospacing="1" w:after="100" w:afterAutospacing="1" w:line="360" w:lineRule="auto"/>
        <w:rPr>
          <w:rFonts w:eastAsia="Times New Roman" w:cs="Arial"/>
          <w:color w:val="FF0000"/>
          <w:sz w:val="16"/>
          <w:szCs w:val="16"/>
          <w:lang w:eastAsia="de-DE"/>
        </w:rPr>
      </w:pPr>
      <w:r w:rsidRPr="00E957BA">
        <w:rPr>
          <w:rFonts w:eastAsia="Times New Roman" w:cs="Arial"/>
          <w:color w:val="FF0000"/>
          <w:sz w:val="16"/>
          <w:szCs w:val="16"/>
          <w:lang w:eastAsia="de-DE"/>
        </w:rPr>
        <w:t>Finanzdienstleistungsinstitute und Wertpapierhandelsgesellschaften</w:t>
      </w:r>
    </w:p>
    <w:p w14:paraId="2B5D2789" w14:textId="77777777" w:rsidR="00E368E1" w:rsidRPr="00E957BA" w:rsidRDefault="00E368E1" w:rsidP="00E368E1">
      <w:pPr>
        <w:pStyle w:val="Listenabsatz"/>
        <w:numPr>
          <w:ilvl w:val="0"/>
          <w:numId w:val="3"/>
        </w:numPr>
        <w:spacing w:before="100" w:beforeAutospacing="1" w:after="100" w:afterAutospacing="1" w:line="360" w:lineRule="auto"/>
        <w:rPr>
          <w:rFonts w:eastAsia="Times New Roman" w:cs="Arial"/>
          <w:color w:val="FF0000"/>
          <w:sz w:val="16"/>
          <w:szCs w:val="16"/>
          <w:lang w:eastAsia="de-DE"/>
        </w:rPr>
      </w:pPr>
      <w:r w:rsidRPr="00E957BA">
        <w:rPr>
          <w:rFonts w:eastAsia="Times New Roman" w:cs="Arial"/>
          <w:color w:val="FF0000"/>
          <w:sz w:val="16"/>
          <w:szCs w:val="16"/>
          <w:lang w:eastAsia="de-DE"/>
        </w:rPr>
        <w:t>Rechtsanwälte, Steuerberater, Wirtschaftsprüfer</w:t>
      </w:r>
    </w:p>
    <w:p w14:paraId="2FC27FF2" w14:textId="77777777" w:rsidR="00E368E1" w:rsidRPr="00E957BA" w:rsidRDefault="00E368E1" w:rsidP="00E368E1">
      <w:pPr>
        <w:pStyle w:val="Listenabsatz"/>
        <w:numPr>
          <w:ilvl w:val="0"/>
          <w:numId w:val="3"/>
        </w:numPr>
        <w:spacing w:before="100" w:beforeAutospacing="1" w:after="100" w:afterAutospacing="1" w:line="360" w:lineRule="auto"/>
        <w:rPr>
          <w:rFonts w:eastAsia="Times New Roman" w:cs="Arial"/>
          <w:color w:val="FF0000"/>
          <w:sz w:val="16"/>
          <w:szCs w:val="16"/>
          <w:lang w:eastAsia="de-DE"/>
        </w:rPr>
      </w:pPr>
      <w:r w:rsidRPr="00E957BA">
        <w:rPr>
          <w:rFonts w:eastAsia="Times New Roman" w:cs="Arial"/>
          <w:color w:val="FF0000"/>
          <w:sz w:val="16"/>
          <w:szCs w:val="16"/>
          <w:lang w:eastAsia="de-DE"/>
        </w:rPr>
        <w:t>Versicherungsombudsmänner</w:t>
      </w:r>
    </w:p>
    <w:p w14:paraId="53B34433" w14:textId="77777777" w:rsidR="00E368E1" w:rsidRPr="00E957BA" w:rsidRDefault="00E368E1" w:rsidP="00E368E1">
      <w:pPr>
        <w:pStyle w:val="Listenabsatz"/>
        <w:numPr>
          <w:ilvl w:val="0"/>
          <w:numId w:val="3"/>
        </w:numPr>
        <w:spacing w:before="100" w:beforeAutospacing="1" w:after="100" w:afterAutospacing="1" w:line="360" w:lineRule="auto"/>
        <w:rPr>
          <w:rFonts w:eastAsia="Times New Roman" w:cs="Arial"/>
          <w:color w:val="FF0000"/>
          <w:sz w:val="16"/>
          <w:szCs w:val="16"/>
          <w:lang w:eastAsia="de-DE"/>
        </w:rPr>
      </w:pPr>
      <w:r w:rsidRPr="00E957BA">
        <w:rPr>
          <w:rFonts w:eastAsia="Times New Roman" w:cs="Arial"/>
          <w:color w:val="FF0000"/>
          <w:sz w:val="16"/>
          <w:szCs w:val="16"/>
          <w:lang w:eastAsia="de-DE"/>
        </w:rPr>
        <w:t>Bundesanstalt für Finanzdienstleistungsaufsicht (BaFin)</w:t>
      </w:r>
    </w:p>
    <w:p w14:paraId="1F4C37D7" w14:textId="77777777" w:rsidR="00E368E1" w:rsidRPr="00E957BA" w:rsidRDefault="00E368E1" w:rsidP="00E368E1">
      <w:pPr>
        <w:pStyle w:val="Listenabsatz"/>
        <w:numPr>
          <w:ilvl w:val="0"/>
          <w:numId w:val="3"/>
        </w:numPr>
        <w:spacing w:before="100" w:beforeAutospacing="1" w:after="100" w:afterAutospacing="1" w:line="360" w:lineRule="auto"/>
        <w:rPr>
          <w:rFonts w:eastAsia="Times New Roman" w:cs="Arial"/>
          <w:color w:val="FF0000"/>
          <w:sz w:val="16"/>
          <w:szCs w:val="16"/>
          <w:lang w:eastAsia="de-DE"/>
        </w:rPr>
      </w:pPr>
      <w:r w:rsidRPr="00E957BA">
        <w:rPr>
          <w:rFonts w:eastAsia="Times New Roman" w:cs="Arial"/>
          <w:color w:val="FF0000"/>
          <w:sz w:val="16"/>
          <w:szCs w:val="16"/>
          <w:lang w:eastAsia="de-DE"/>
        </w:rPr>
        <w:t>Rechtsnachfolger</w:t>
      </w:r>
    </w:p>
    <w:p w14:paraId="4A06E861" w14:textId="77777777" w:rsidR="00E368E1" w:rsidRPr="00E957BA" w:rsidRDefault="00E368E1" w:rsidP="00E368E1">
      <w:pPr>
        <w:pStyle w:val="Listenabsatz"/>
        <w:numPr>
          <w:ilvl w:val="0"/>
          <w:numId w:val="3"/>
        </w:numPr>
        <w:spacing w:before="100" w:beforeAutospacing="1" w:after="100" w:afterAutospacing="1" w:line="360" w:lineRule="auto"/>
        <w:rPr>
          <w:rFonts w:eastAsia="Times New Roman" w:cs="Arial"/>
          <w:sz w:val="16"/>
          <w:szCs w:val="16"/>
          <w:lang w:eastAsia="de-DE"/>
        </w:rPr>
      </w:pPr>
      <w:r w:rsidRPr="00E957BA">
        <w:rPr>
          <w:rFonts w:eastAsia="Times New Roman" w:cs="Arial"/>
          <w:color w:val="FF0000"/>
          <w:sz w:val="16"/>
          <w:szCs w:val="16"/>
          <w:lang w:eastAsia="de-DE"/>
        </w:rPr>
        <w:t>Assekuradeur</w:t>
      </w:r>
    </w:p>
    <w:p w14:paraId="060DB0B3" w14:textId="77777777" w:rsidR="00E368E1" w:rsidRPr="00E957B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Eine Liste aller Empfänger und Kategorien finden Sie in jeweils aktueller Fassung auf unserer Webseite unter www.</w:t>
      </w:r>
      <w:r w:rsidR="000000E7" w:rsidRPr="00E957BA">
        <w:rPr>
          <w:rFonts w:eastAsia="Times New Roman" w:cs="Arial"/>
          <w:sz w:val="16"/>
          <w:szCs w:val="16"/>
          <w:lang w:eastAsia="de-DE"/>
        </w:rPr>
        <w:t>schips.de</w:t>
      </w:r>
      <w:r w:rsidRPr="00E957BA">
        <w:rPr>
          <w:rFonts w:eastAsia="Times New Roman" w:cs="Arial"/>
          <w:sz w:val="16"/>
          <w:szCs w:val="16"/>
          <w:lang w:eastAsia="de-DE"/>
        </w:rPr>
        <w:t>. Gerne schicken wir Ihnen darüber hinaus diese Liste auf Anfrage auch postalisch zu.  </w:t>
      </w:r>
    </w:p>
    <w:p w14:paraId="5640863D" w14:textId="77777777" w:rsidR="00E368E1" w:rsidRPr="00E957B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Ihre Daten werden nur in dem Maße weitergegeben, wie es nach dem jeweiligen Zweck der Verarbeitung erforderlich ist.</w:t>
      </w:r>
    </w:p>
    <w:p w14:paraId="046AA961" w14:textId="77777777" w:rsidR="00E368E1" w:rsidRPr="00E957BA" w:rsidRDefault="00E368E1" w:rsidP="00E368E1">
      <w:pPr>
        <w:spacing w:before="100" w:beforeAutospacing="1" w:after="100" w:afterAutospacing="1"/>
        <w:outlineLvl w:val="2"/>
        <w:rPr>
          <w:rFonts w:eastAsia="Times New Roman" w:cs="Arial"/>
          <w:b/>
          <w:bCs/>
          <w:sz w:val="16"/>
          <w:szCs w:val="16"/>
          <w:lang w:eastAsia="de-DE"/>
        </w:rPr>
      </w:pPr>
      <w:r w:rsidRPr="00E957BA">
        <w:rPr>
          <w:rFonts w:eastAsia="Times New Roman" w:cs="Arial"/>
          <w:b/>
          <w:bCs/>
          <w:sz w:val="16"/>
          <w:szCs w:val="16"/>
          <w:lang w:eastAsia="de-DE"/>
        </w:rPr>
        <w:t>3. Dauer der Datenspeicherung</w:t>
      </w:r>
    </w:p>
    <w:p w14:paraId="0AF0B234" w14:textId="77777777" w:rsidR="00E368E1" w:rsidRPr="00E957B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Wir speichern Ihre Daten für die Dauer unsere</w:t>
      </w:r>
      <w:r w:rsidR="00776573" w:rsidRPr="00E957BA">
        <w:rPr>
          <w:rFonts w:eastAsia="Times New Roman" w:cs="Arial"/>
          <w:sz w:val="16"/>
          <w:szCs w:val="16"/>
          <w:lang w:eastAsia="de-DE"/>
        </w:rPr>
        <w:t>r</w:t>
      </w:r>
      <w:r w:rsidRPr="00E957BA">
        <w:rPr>
          <w:rFonts w:eastAsia="Times New Roman" w:cs="Arial"/>
          <w:sz w:val="16"/>
          <w:szCs w:val="16"/>
          <w:lang w:eastAsia="de-DE"/>
        </w:rPr>
        <w:t xml:space="preserve"> </w:t>
      </w:r>
      <w:r w:rsidR="00776573" w:rsidRPr="00E957BA">
        <w:rPr>
          <w:rFonts w:eastAsia="Times New Roman" w:cs="Arial"/>
          <w:sz w:val="16"/>
          <w:szCs w:val="16"/>
          <w:lang w:eastAsia="de-DE"/>
        </w:rPr>
        <w:t>Geschäftsbeziehung</w:t>
      </w:r>
      <w:r w:rsidRPr="00E957BA">
        <w:rPr>
          <w:rFonts w:eastAsia="Times New Roman" w:cs="Arial"/>
          <w:sz w:val="16"/>
          <w:szCs w:val="16"/>
          <w:lang w:eastAsia="de-DE"/>
        </w:rPr>
        <w:t xml:space="preserve">.  </w:t>
      </w:r>
    </w:p>
    <w:p w14:paraId="4EF11EB3" w14:textId="77777777" w:rsidR="00E368E1" w:rsidRPr="00E957B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 xml:space="preserve">Danach werden Ihre Daten für die weitere Verwendung eingeschränkt und stehen ab diesem Zeitpunkt nur noch für die in Art. 17 und 18 DSGVO vorgesehenen Zwecke zur Verfügung. </w:t>
      </w:r>
    </w:p>
    <w:p w14:paraId="1333A082" w14:textId="77777777" w:rsidR="00E368E1" w:rsidRPr="00E957B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 xml:space="preserve">Zu diesen Zwecken gehören insbesondere die Einhaltung der gesetzlichen Aufbewahrungsfristen sowie die Geltendmachung, Ausübung und Verteidigung von Rechtsansprüchen, beispielsweise </w:t>
      </w:r>
      <w:r w:rsidRPr="00E957BA">
        <w:rPr>
          <w:rFonts w:eastAsia="Times New Roman" w:cs="Arial"/>
          <w:b/>
          <w:sz w:val="16"/>
          <w:szCs w:val="16"/>
          <w:lang w:eastAsia="de-DE"/>
        </w:rPr>
        <w:t>zum Nachweis einer ordnungsgemäßen Beratung</w:t>
      </w:r>
      <w:r w:rsidRPr="00E957BA">
        <w:rPr>
          <w:rFonts w:eastAsia="Times New Roman" w:cs="Arial"/>
          <w:sz w:val="16"/>
          <w:szCs w:val="16"/>
          <w:lang w:eastAsia="de-DE"/>
        </w:rPr>
        <w:t xml:space="preserve">. </w:t>
      </w:r>
    </w:p>
    <w:p w14:paraId="3EA148C9" w14:textId="77777777" w:rsidR="00E368E1" w:rsidRPr="00E957B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 xml:space="preserve">Die gesetzlichen Verjährungsfristen betragen bis zu 30 Jahren, die gesetzlichen Aufbewahrungsfristen bis zu 10 Jahre. Beratungsnachweise speichern wir, solange hieraus Ansprüche geltend gemacht werden können. </w:t>
      </w:r>
    </w:p>
    <w:p w14:paraId="4C720B47" w14:textId="77777777" w:rsidR="00E368E1" w:rsidRPr="00E957B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 xml:space="preserve">Werden Ihre Daten nicht mehr zu den o.g. Zwecken benötigt und sind alle Aufbewahrungsfristen abgelaufen, werden sie endgültig gelöscht. </w:t>
      </w:r>
    </w:p>
    <w:p w14:paraId="4E278ED7" w14:textId="77777777" w:rsidR="00E368E1" w:rsidRPr="00E957BA" w:rsidRDefault="00E368E1" w:rsidP="00E368E1">
      <w:pPr>
        <w:spacing w:before="100" w:beforeAutospacing="1" w:after="100" w:afterAutospacing="1"/>
        <w:outlineLvl w:val="2"/>
        <w:rPr>
          <w:rFonts w:eastAsia="Times New Roman" w:cs="Arial"/>
          <w:b/>
          <w:bCs/>
          <w:sz w:val="16"/>
          <w:szCs w:val="16"/>
          <w:lang w:eastAsia="de-DE"/>
        </w:rPr>
      </w:pPr>
      <w:r w:rsidRPr="00E957BA">
        <w:rPr>
          <w:rFonts w:eastAsia="Times New Roman" w:cs="Arial"/>
          <w:b/>
          <w:bCs/>
          <w:sz w:val="16"/>
          <w:szCs w:val="16"/>
          <w:lang w:eastAsia="de-DE"/>
        </w:rPr>
        <w:t>4. Betroffenenrechte und weitere Zusatzinformationen</w:t>
      </w:r>
    </w:p>
    <w:p w14:paraId="5E9FA518" w14:textId="77777777" w:rsidR="00E368E1" w:rsidRPr="00E957BA" w:rsidRDefault="00E368E1" w:rsidP="00E368E1">
      <w:pPr>
        <w:spacing w:before="100" w:beforeAutospacing="1" w:after="100" w:afterAutospacing="1"/>
        <w:rPr>
          <w:rFonts w:eastAsia="Times New Roman" w:cs="Arial"/>
          <w:sz w:val="16"/>
          <w:szCs w:val="16"/>
          <w:lang w:eastAsia="de-DE"/>
        </w:rPr>
      </w:pPr>
      <w:r w:rsidRPr="00E957BA">
        <w:rPr>
          <w:rFonts w:eastAsia="Times New Roman" w:cs="Arial"/>
          <w:b/>
          <w:bCs/>
          <w:sz w:val="16"/>
          <w:szCs w:val="16"/>
          <w:lang w:eastAsia="de-DE"/>
        </w:rPr>
        <w:t>a) Transparenz / Auskunftsrecht</w:t>
      </w:r>
    </w:p>
    <w:p w14:paraId="2D8D8580" w14:textId="77777777" w:rsidR="00E368E1" w:rsidRPr="00E957B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Gerne erteilen wir Ihnen unter der o</w:t>
      </w:r>
      <w:r w:rsidR="00A970F1" w:rsidRPr="00E957BA">
        <w:rPr>
          <w:rFonts w:eastAsia="Times New Roman" w:cs="Arial"/>
          <w:sz w:val="16"/>
          <w:szCs w:val="16"/>
          <w:lang w:eastAsia="de-DE"/>
        </w:rPr>
        <w:t>.</w:t>
      </w:r>
      <w:r w:rsidRPr="00E957BA">
        <w:rPr>
          <w:rFonts w:eastAsia="Times New Roman" w:cs="Arial"/>
          <w:sz w:val="16"/>
          <w:szCs w:val="16"/>
          <w:lang w:eastAsia="de-DE"/>
        </w:rPr>
        <w:t xml:space="preserve"> aufgeführten Adresse des Verantwortlichen für den Datenschutz Auskunft über die zu Ihrer Person gespeicherten Daten. Weiterhin teilen wir Ihnen zudem auf Anfrage gerne mit, an welche Stellen wir Ihre Daten im Rahmen der Durchführung des Maklervertrages konkret weitergegeben haben.</w:t>
      </w:r>
    </w:p>
    <w:p w14:paraId="29475C0A" w14:textId="77777777" w:rsidR="00E368E1" w:rsidRPr="00E957BA" w:rsidRDefault="00E368E1" w:rsidP="00E368E1">
      <w:pPr>
        <w:spacing w:before="100" w:beforeAutospacing="1" w:after="100" w:afterAutospacing="1"/>
        <w:rPr>
          <w:rFonts w:eastAsia="Times New Roman" w:cs="Arial"/>
          <w:b/>
          <w:bCs/>
          <w:sz w:val="16"/>
          <w:szCs w:val="16"/>
          <w:lang w:eastAsia="de-DE"/>
        </w:rPr>
      </w:pPr>
      <w:r w:rsidRPr="00E957BA">
        <w:rPr>
          <w:rFonts w:eastAsia="Times New Roman" w:cs="Arial"/>
          <w:b/>
          <w:bCs/>
          <w:sz w:val="16"/>
          <w:szCs w:val="16"/>
          <w:lang w:eastAsia="de-DE"/>
        </w:rPr>
        <w:t>b) Berichtigung und Vervollständigung der gespeicherten Daten</w:t>
      </w:r>
    </w:p>
    <w:p w14:paraId="17A79500" w14:textId="77777777" w:rsidR="0063161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Wir berichtigen oder vervollständigen Ihre personenbezogenen Daten selbstverständlich unverzüglich, wenn wir erkennen, dass diese fehlerhaft oder unvollständig sind oder Sie uns einen entsprechenden Hinweis geben.</w:t>
      </w:r>
    </w:p>
    <w:p w14:paraId="489ED13F" w14:textId="77777777" w:rsidR="00E368E1" w:rsidRPr="00E957BA" w:rsidRDefault="00E368E1" w:rsidP="00E368E1">
      <w:pPr>
        <w:spacing w:before="100" w:beforeAutospacing="1" w:after="100" w:afterAutospacing="1"/>
        <w:rPr>
          <w:rFonts w:eastAsia="Times New Roman" w:cs="Arial"/>
          <w:b/>
          <w:bCs/>
          <w:sz w:val="16"/>
          <w:szCs w:val="16"/>
          <w:lang w:eastAsia="de-DE"/>
        </w:rPr>
      </w:pPr>
      <w:r w:rsidRPr="00E957BA">
        <w:rPr>
          <w:rFonts w:eastAsia="Times New Roman" w:cs="Arial"/>
          <w:b/>
          <w:bCs/>
          <w:sz w:val="16"/>
          <w:szCs w:val="16"/>
          <w:lang w:eastAsia="de-DE"/>
        </w:rPr>
        <w:t>c) Löschung der gespeicherten Daten</w:t>
      </w:r>
    </w:p>
    <w:p w14:paraId="0FCE399A" w14:textId="77777777" w:rsidR="00E368E1" w:rsidRPr="00E957B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Die Löschung Ihrer Daten erfolgt gem. den oben unter 3. beschriebenen Regeln. Wir löschen die Daten außerdem, wenn Sie dies wünschen und ein entsprechender Anspruch besteht, z. B. ggf. bei Wegfall der Zweckbindung, Widerruf der Einwilligung und im Falle einer unrechtmäßigen Speicherung.</w:t>
      </w:r>
    </w:p>
    <w:p w14:paraId="75848902" w14:textId="77777777" w:rsidR="00E368E1" w:rsidRPr="00E957BA" w:rsidRDefault="00E368E1" w:rsidP="00E368E1">
      <w:pPr>
        <w:spacing w:before="100" w:beforeAutospacing="1" w:after="100" w:afterAutospacing="1"/>
        <w:rPr>
          <w:rFonts w:eastAsia="Times New Roman" w:cs="Arial"/>
          <w:b/>
          <w:bCs/>
          <w:sz w:val="16"/>
          <w:szCs w:val="16"/>
          <w:lang w:eastAsia="de-DE"/>
        </w:rPr>
      </w:pPr>
      <w:r w:rsidRPr="00E957BA">
        <w:rPr>
          <w:rFonts w:eastAsia="Times New Roman" w:cs="Arial"/>
          <w:b/>
          <w:bCs/>
          <w:sz w:val="16"/>
          <w:szCs w:val="16"/>
          <w:lang w:eastAsia="de-DE"/>
        </w:rPr>
        <w:t>d) Recht auf Einschränkung der Verarbeitung</w:t>
      </w:r>
    </w:p>
    <w:p w14:paraId="7888F72D" w14:textId="77777777" w:rsidR="00E368E1" w:rsidRPr="00E957B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Liegt einer der unter 3. genannten Gründe vor, die einer Löschung entgegenstehen, werden wir auf Ihren Wunsch hin die Verwendung Ihrer personenbezogenen Daten einschränken. Das bedeutet, dass wir Ihre Daten sicher und unzugänglich aufbewahren und diese nur noch mit Ihrer Einwilligung oder im Rahmen einer der oben genannten Nachweispflichten verwenden.</w:t>
      </w:r>
    </w:p>
    <w:p w14:paraId="397F7774" w14:textId="77777777" w:rsidR="00E368E1" w:rsidRPr="00E957BA" w:rsidRDefault="00E368E1" w:rsidP="00E368E1">
      <w:pPr>
        <w:spacing w:before="100" w:beforeAutospacing="1" w:after="100" w:afterAutospacing="1"/>
        <w:rPr>
          <w:rFonts w:eastAsia="Times New Roman" w:cs="Arial"/>
          <w:b/>
          <w:bCs/>
          <w:sz w:val="16"/>
          <w:szCs w:val="16"/>
          <w:lang w:eastAsia="de-DE"/>
        </w:rPr>
      </w:pPr>
      <w:r w:rsidRPr="00E957BA">
        <w:rPr>
          <w:rFonts w:eastAsia="Times New Roman" w:cs="Arial"/>
          <w:b/>
          <w:bCs/>
          <w:sz w:val="16"/>
          <w:szCs w:val="16"/>
          <w:lang w:eastAsia="de-DE"/>
        </w:rPr>
        <w:lastRenderedPageBreak/>
        <w:t>e) Recht auf Datenübertragbarkeit</w:t>
      </w:r>
    </w:p>
    <w:p w14:paraId="6A166B97" w14:textId="77777777" w:rsidR="00E368E1" w:rsidRPr="00E957B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Wenn Sie es wünschen, stellen wir Ihnen die von Ihnen bereitgestellten Daten in einem strukturierten, gängigen und maschinenlesbaren Format zur Verfügung.</w:t>
      </w:r>
    </w:p>
    <w:p w14:paraId="792A6083" w14:textId="77777777" w:rsidR="00E368E1" w:rsidRPr="00E957BA" w:rsidRDefault="00E368E1" w:rsidP="00E368E1">
      <w:pPr>
        <w:spacing w:before="100" w:beforeAutospacing="1" w:after="100" w:afterAutospacing="1"/>
        <w:rPr>
          <w:rFonts w:eastAsia="Times New Roman" w:cs="Arial"/>
          <w:b/>
          <w:bCs/>
          <w:sz w:val="16"/>
          <w:szCs w:val="16"/>
          <w:lang w:eastAsia="de-DE"/>
        </w:rPr>
      </w:pPr>
      <w:r w:rsidRPr="00E957BA">
        <w:rPr>
          <w:rFonts w:eastAsia="Times New Roman" w:cs="Arial"/>
          <w:b/>
          <w:bCs/>
          <w:sz w:val="16"/>
          <w:szCs w:val="16"/>
          <w:lang w:eastAsia="de-DE"/>
        </w:rPr>
        <w:t>f) Beschwerderecht</w:t>
      </w:r>
    </w:p>
    <w:p w14:paraId="69C56791" w14:textId="64EA8C47" w:rsidR="00F40369" w:rsidRPr="00E957BA" w:rsidRDefault="00F40369" w:rsidP="00F40369">
      <w:pPr>
        <w:rPr>
          <w:rFonts w:cs="Arial"/>
          <w:sz w:val="16"/>
          <w:szCs w:val="16"/>
          <w:lang w:eastAsia="de-DE"/>
        </w:rPr>
      </w:pPr>
      <w:r w:rsidRPr="00E957BA">
        <w:rPr>
          <w:rFonts w:cs="Arial"/>
          <w:sz w:val="16"/>
          <w:szCs w:val="16"/>
          <w:lang w:eastAsia="de-DE"/>
        </w:rPr>
        <w:t xml:space="preserve">Im Falle datenschutzrechtlicher Verstöße steht Ihnen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hyperlink r:id="rId8" w:history="1">
        <w:r w:rsidRPr="00E957BA">
          <w:rPr>
            <w:rStyle w:val="Hyperlink"/>
            <w:rFonts w:eastAsia="Times New Roman" w:cs="Arial"/>
            <w:sz w:val="16"/>
            <w:szCs w:val="16"/>
            <w:lang w:eastAsia="de-DE"/>
          </w:rPr>
          <w:t>https://www.bfdi.bund.de/DE/Infothek/Anschriften_Links/anschriften_links-node.html</w:t>
        </w:r>
      </w:hyperlink>
      <w:r w:rsidRPr="00E957BA">
        <w:rPr>
          <w:rFonts w:cs="Arial"/>
          <w:b/>
          <w:sz w:val="16"/>
          <w:szCs w:val="16"/>
          <w:lang w:eastAsia="de-DE"/>
        </w:rPr>
        <w:t>.</w:t>
      </w:r>
      <w:r w:rsidRPr="00E957BA">
        <w:rPr>
          <w:rFonts w:cs="Arial"/>
          <w:b/>
          <w:sz w:val="16"/>
          <w:szCs w:val="16"/>
          <w:lang w:eastAsia="de-DE"/>
        </w:rPr>
        <w:br/>
      </w:r>
      <w:r w:rsidRPr="00E957BA">
        <w:rPr>
          <w:rFonts w:cs="Arial"/>
          <w:sz w:val="16"/>
          <w:szCs w:val="16"/>
          <w:lang w:eastAsia="de-DE"/>
        </w:rPr>
        <w:t>Darüber</w:t>
      </w:r>
      <w:r w:rsidR="009F0C52">
        <w:rPr>
          <w:rFonts w:cs="Arial"/>
          <w:sz w:val="16"/>
          <w:szCs w:val="16"/>
          <w:lang w:eastAsia="de-DE"/>
        </w:rPr>
        <w:t xml:space="preserve"> </w:t>
      </w:r>
      <w:r w:rsidRPr="00E957BA">
        <w:rPr>
          <w:rFonts w:cs="Arial"/>
          <w:sz w:val="16"/>
          <w:szCs w:val="16"/>
          <w:lang w:eastAsia="de-DE"/>
        </w:rPr>
        <w:t>hinaus können Sie innerhalb der EU jede andere Aufsichtsbehörde in Anspruch nehmen.</w:t>
      </w:r>
    </w:p>
    <w:p w14:paraId="552307C2" w14:textId="77777777" w:rsidR="00E368E1" w:rsidRPr="00E957BA" w:rsidRDefault="00E368E1" w:rsidP="00E368E1">
      <w:pPr>
        <w:spacing w:before="100" w:beforeAutospacing="1" w:after="100" w:afterAutospacing="1"/>
        <w:rPr>
          <w:rFonts w:eastAsia="Times New Roman" w:cs="Arial"/>
          <w:sz w:val="16"/>
          <w:szCs w:val="16"/>
          <w:lang w:eastAsia="de-DE"/>
        </w:rPr>
      </w:pPr>
      <w:r w:rsidRPr="00E957BA">
        <w:rPr>
          <w:rFonts w:eastAsia="Times New Roman" w:cs="Arial"/>
          <w:b/>
          <w:sz w:val="16"/>
          <w:szCs w:val="16"/>
          <w:lang w:eastAsia="de-DE"/>
        </w:rPr>
        <w:t>g) Bereitstellung der Daten</w:t>
      </w:r>
    </w:p>
    <w:p w14:paraId="3BED6E66" w14:textId="77777777" w:rsidR="00E368E1" w:rsidRPr="00E957B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 xml:space="preserve">Die Bereitstellung der Daten ist für </w:t>
      </w:r>
      <w:r w:rsidR="00EC1F79" w:rsidRPr="00E957BA">
        <w:rPr>
          <w:rFonts w:eastAsia="Times New Roman" w:cs="Arial"/>
          <w:sz w:val="16"/>
          <w:szCs w:val="16"/>
          <w:lang w:eastAsia="de-DE"/>
        </w:rPr>
        <w:t xml:space="preserve">eine </w:t>
      </w:r>
      <w:r w:rsidR="00F67FB7" w:rsidRPr="00E957BA">
        <w:rPr>
          <w:rFonts w:eastAsia="Times New Roman" w:cs="Arial"/>
          <w:sz w:val="16"/>
          <w:szCs w:val="16"/>
          <w:lang w:eastAsia="de-DE"/>
        </w:rPr>
        <w:t xml:space="preserve">profunde </w:t>
      </w:r>
      <w:r w:rsidR="00EC1F79" w:rsidRPr="00E957BA">
        <w:rPr>
          <w:rFonts w:eastAsia="Times New Roman" w:cs="Arial"/>
          <w:sz w:val="16"/>
          <w:szCs w:val="16"/>
          <w:lang w:eastAsia="de-DE"/>
        </w:rPr>
        <w:t>Beratung</w:t>
      </w:r>
      <w:r w:rsidR="00F67FB7" w:rsidRPr="00E957BA">
        <w:rPr>
          <w:rFonts w:eastAsia="Times New Roman" w:cs="Arial"/>
          <w:sz w:val="16"/>
          <w:szCs w:val="16"/>
          <w:lang w:eastAsia="de-DE"/>
        </w:rPr>
        <w:t>, die Vorbereitung einer Finanzierungsanfrage, für einen</w:t>
      </w:r>
      <w:r w:rsidRPr="00E957BA">
        <w:rPr>
          <w:rFonts w:eastAsia="Times New Roman" w:cs="Arial"/>
          <w:sz w:val="16"/>
          <w:szCs w:val="16"/>
          <w:lang w:eastAsia="de-DE"/>
        </w:rPr>
        <w:t xml:space="preserve"> Vertragsschluss und dessen Durchführung</w:t>
      </w:r>
      <w:r w:rsidR="00F67FB7" w:rsidRPr="00E957BA">
        <w:rPr>
          <w:rFonts w:eastAsia="Times New Roman" w:cs="Arial"/>
          <w:sz w:val="16"/>
          <w:szCs w:val="16"/>
          <w:lang w:eastAsia="de-DE"/>
        </w:rPr>
        <w:t xml:space="preserve"> (auch durch Dritte)</w:t>
      </w:r>
      <w:r w:rsidRPr="00E957BA">
        <w:rPr>
          <w:rFonts w:eastAsia="Times New Roman" w:cs="Arial"/>
          <w:sz w:val="16"/>
          <w:szCs w:val="16"/>
          <w:lang w:eastAsia="de-DE"/>
        </w:rPr>
        <w:t xml:space="preserve"> erforderlich.</w:t>
      </w:r>
    </w:p>
    <w:p w14:paraId="1EB11F7D" w14:textId="77777777" w:rsidR="00E368E1" w:rsidRPr="00E957BA" w:rsidRDefault="00E368E1" w:rsidP="00E368E1">
      <w:pPr>
        <w:rPr>
          <w:rFonts w:eastAsia="Times New Roman" w:cs="Arial"/>
          <w:b/>
          <w:bCs/>
          <w:sz w:val="16"/>
          <w:szCs w:val="16"/>
          <w:lang w:eastAsia="de-DE"/>
        </w:rPr>
      </w:pPr>
      <w:r w:rsidRPr="00E957BA">
        <w:rPr>
          <w:rFonts w:eastAsia="Times New Roman" w:cs="Arial"/>
          <w:b/>
          <w:bCs/>
          <w:sz w:val="16"/>
          <w:szCs w:val="16"/>
          <w:lang w:eastAsia="de-DE"/>
        </w:rPr>
        <w:t>Hinweis: Identifizierung im Rahmen des Geldwäschegesetzes</w:t>
      </w:r>
    </w:p>
    <w:p w14:paraId="0C11CF7C" w14:textId="77777777" w:rsidR="00E368E1" w:rsidRPr="00E957BA" w:rsidRDefault="00E368E1" w:rsidP="00E368E1">
      <w:pPr>
        <w:spacing w:before="100" w:beforeAutospacing="1" w:after="100" w:afterAutospacing="1" w:line="360" w:lineRule="auto"/>
        <w:rPr>
          <w:rFonts w:eastAsia="Times New Roman" w:cs="Arial"/>
          <w:sz w:val="16"/>
          <w:szCs w:val="16"/>
          <w:lang w:eastAsia="de-DE"/>
        </w:rPr>
      </w:pPr>
      <w:r w:rsidRPr="00E957BA">
        <w:rPr>
          <w:rFonts w:eastAsia="Times New Roman" w:cs="Arial"/>
          <w:sz w:val="16"/>
          <w:szCs w:val="16"/>
          <w:lang w:eastAsia="de-DE"/>
        </w:rPr>
        <w:t>Wir sind nach dem Geldwäschegesetz verpflichtet und legitimiert, im Zuge des Abschlusses von</w:t>
      </w:r>
    </w:p>
    <w:p w14:paraId="2251900E" w14:textId="77777777" w:rsidR="00E368E1" w:rsidRPr="00E957BA" w:rsidRDefault="00E368E1" w:rsidP="00E368E1">
      <w:pPr>
        <w:numPr>
          <w:ilvl w:val="0"/>
          <w:numId w:val="2"/>
        </w:numPr>
        <w:spacing w:before="100" w:beforeAutospacing="1" w:after="100" w:afterAutospacing="1" w:line="360" w:lineRule="auto"/>
        <w:ind w:left="714" w:hanging="357"/>
        <w:rPr>
          <w:rFonts w:eastAsia="Times New Roman" w:cs="Arial"/>
          <w:sz w:val="16"/>
          <w:szCs w:val="16"/>
          <w:lang w:eastAsia="de-DE"/>
        </w:rPr>
      </w:pPr>
      <w:r w:rsidRPr="00E957BA">
        <w:rPr>
          <w:rFonts w:eastAsia="Times New Roman" w:cs="Arial"/>
          <w:sz w:val="16"/>
          <w:szCs w:val="16"/>
          <w:lang w:eastAsia="de-DE"/>
        </w:rPr>
        <w:t>Lebensversicherungen</w:t>
      </w:r>
    </w:p>
    <w:p w14:paraId="2E1031EB" w14:textId="77777777" w:rsidR="00E368E1" w:rsidRPr="00E957BA" w:rsidRDefault="00E368E1" w:rsidP="00E368E1">
      <w:pPr>
        <w:numPr>
          <w:ilvl w:val="0"/>
          <w:numId w:val="2"/>
        </w:numPr>
        <w:spacing w:before="100" w:beforeAutospacing="1" w:after="100" w:afterAutospacing="1" w:line="360" w:lineRule="auto"/>
        <w:ind w:left="714" w:hanging="357"/>
        <w:rPr>
          <w:rFonts w:eastAsia="Times New Roman" w:cs="Arial"/>
          <w:sz w:val="16"/>
          <w:szCs w:val="16"/>
          <w:lang w:eastAsia="de-DE"/>
        </w:rPr>
      </w:pPr>
      <w:r w:rsidRPr="00E957BA">
        <w:rPr>
          <w:rFonts w:eastAsia="Times New Roman" w:cs="Arial"/>
          <w:sz w:val="16"/>
          <w:szCs w:val="16"/>
          <w:lang w:eastAsia="de-DE"/>
        </w:rPr>
        <w:t>Unfallversicherungen mit Prämienrückgewähr</w:t>
      </w:r>
    </w:p>
    <w:p w14:paraId="3E57CD20" w14:textId="77777777" w:rsidR="00E368E1" w:rsidRPr="00E957BA" w:rsidRDefault="00E368E1" w:rsidP="00E368E1">
      <w:pPr>
        <w:numPr>
          <w:ilvl w:val="0"/>
          <w:numId w:val="2"/>
        </w:numPr>
        <w:spacing w:before="100" w:beforeAutospacing="1" w:after="100" w:afterAutospacing="1" w:line="360" w:lineRule="auto"/>
        <w:ind w:left="714" w:hanging="357"/>
        <w:rPr>
          <w:rFonts w:eastAsia="Times New Roman" w:cs="Arial"/>
          <w:sz w:val="16"/>
          <w:szCs w:val="16"/>
          <w:lang w:eastAsia="de-DE"/>
        </w:rPr>
      </w:pPr>
      <w:r w:rsidRPr="00E957BA">
        <w:rPr>
          <w:rFonts w:eastAsia="Times New Roman" w:cs="Arial"/>
          <w:sz w:val="16"/>
          <w:szCs w:val="16"/>
          <w:lang w:eastAsia="de-DE"/>
        </w:rPr>
        <w:t xml:space="preserve">Darlehen </w:t>
      </w:r>
      <w:proofErr w:type="spellStart"/>
      <w:r w:rsidRPr="00E957BA">
        <w:rPr>
          <w:rFonts w:eastAsia="Times New Roman" w:cs="Arial"/>
          <w:sz w:val="16"/>
          <w:szCs w:val="16"/>
          <w:lang w:eastAsia="de-DE"/>
        </w:rPr>
        <w:t>i.S.d</w:t>
      </w:r>
      <w:proofErr w:type="spellEnd"/>
      <w:r w:rsidRPr="00E957BA">
        <w:rPr>
          <w:rFonts w:eastAsia="Times New Roman" w:cs="Arial"/>
          <w:sz w:val="16"/>
          <w:szCs w:val="16"/>
          <w:lang w:eastAsia="de-DE"/>
        </w:rPr>
        <w:t>. §1 Abs. 1 S.2 Nr. 2 KWG</w:t>
      </w:r>
    </w:p>
    <w:p w14:paraId="49652CC6" w14:textId="77777777" w:rsidR="00E368E1" w:rsidRPr="00E957BA" w:rsidRDefault="00E368E1" w:rsidP="00223496">
      <w:pPr>
        <w:spacing w:before="100" w:beforeAutospacing="1" w:after="100" w:afterAutospacing="1"/>
        <w:rPr>
          <w:rFonts w:eastAsia="Times New Roman" w:cs="Arial"/>
          <w:sz w:val="16"/>
          <w:szCs w:val="16"/>
          <w:lang w:eastAsia="de-DE"/>
        </w:rPr>
      </w:pPr>
      <w:r w:rsidRPr="00E957BA">
        <w:rPr>
          <w:rFonts w:eastAsia="Times New Roman" w:cs="Arial"/>
          <w:sz w:val="16"/>
          <w:szCs w:val="16"/>
          <w:lang w:eastAsia="de-DE"/>
        </w:rPr>
        <w:t>den Vertragspartner - gegebenenfalls für diese auftretenden Personen und wirtschaftlich Berechtigte - vor Vertragsschlusses durch entsprechend vorzulegende Ausweisdokumente zu identifizieren und eine Kopie der vorgelegten Ausweisdokumente an den Versicherer weiterzuleiten.</w:t>
      </w:r>
    </w:p>
    <w:p w14:paraId="49739433" w14:textId="77777777" w:rsidR="007C4DA5" w:rsidRPr="00E957BA" w:rsidRDefault="007C4DA5">
      <w:pPr>
        <w:rPr>
          <w:sz w:val="16"/>
          <w:szCs w:val="16"/>
        </w:rPr>
      </w:pPr>
    </w:p>
    <w:sectPr w:rsidR="007C4DA5" w:rsidRPr="00E957B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C9260" w14:textId="77777777" w:rsidR="001B29DD" w:rsidRDefault="001B29DD" w:rsidP="00E368E1">
      <w:pPr>
        <w:spacing w:after="0"/>
      </w:pPr>
      <w:r>
        <w:separator/>
      </w:r>
    </w:p>
  </w:endnote>
  <w:endnote w:type="continuationSeparator" w:id="0">
    <w:p w14:paraId="3FC83D93" w14:textId="77777777" w:rsidR="001B29DD" w:rsidRDefault="001B29DD" w:rsidP="00E368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8EEC" w14:textId="77777777" w:rsidR="00027082" w:rsidRDefault="00027082">
    <w:pPr>
      <w:pStyle w:val="Fuzeile"/>
    </w:pPr>
    <w:r>
      <w:t>Stand: 13.09.2018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1D5BE" w14:textId="77777777" w:rsidR="001B29DD" w:rsidRDefault="001B29DD" w:rsidP="00E368E1">
      <w:pPr>
        <w:spacing w:after="0"/>
      </w:pPr>
      <w:r>
        <w:separator/>
      </w:r>
    </w:p>
  </w:footnote>
  <w:footnote w:type="continuationSeparator" w:id="0">
    <w:p w14:paraId="6441A3FA" w14:textId="77777777" w:rsidR="001B29DD" w:rsidRDefault="001B29DD" w:rsidP="00E368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296806"/>
      <w:docPartObj>
        <w:docPartGallery w:val="Page Numbers (Top of Page)"/>
        <w:docPartUnique/>
      </w:docPartObj>
    </w:sdtPr>
    <w:sdtEndPr/>
    <w:sdtContent>
      <w:p w14:paraId="6A94A752" w14:textId="77777777" w:rsidR="00B0619B" w:rsidRDefault="00B0619B">
        <w:pPr>
          <w:pStyle w:val="Kopfzeile"/>
        </w:pPr>
        <w:r>
          <w:fldChar w:fldCharType="begin"/>
        </w:r>
        <w:r>
          <w:instrText>PAGE   \* MERGEFORMAT</w:instrText>
        </w:r>
        <w:r>
          <w:fldChar w:fldCharType="separate"/>
        </w:r>
        <w:r>
          <w:t>2</w:t>
        </w:r>
        <w:r>
          <w:fldChar w:fldCharType="end"/>
        </w:r>
      </w:p>
    </w:sdtContent>
  </w:sdt>
  <w:p w14:paraId="63E3E99A" w14:textId="77777777" w:rsidR="00B0619B" w:rsidRDefault="00B061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B62D3"/>
    <w:multiLevelType w:val="hybridMultilevel"/>
    <w:tmpl w:val="058C3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C506B6"/>
    <w:multiLevelType w:val="multilevel"/>
    <w:tmpl w:val="348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22C5B"/>
    <w:multiLevelType w:val="multilevel"/>
    <w:tmpl w:val="90DA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F83D89"/>
    <w:multiLevelType w:val="hybridMultilevel"/>
    <w:tmpl w:val="F5566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8A178E"/>
    <w:multiLevelType w:val="hybridMultilevel"/>
    <w:tmpl w:val="98048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E1"/>
    <w:rsid w:val="000000E7"/>
    <w:rsid w:val="00001EA3"/>
    <w:rsid w:val="00027082"/>
    <w:rsid w:val="0003117F"/>
    <w:rsid w:val="000D048C"/>
    <w:rsid w:val="001B29DD"/>
    <w:rsid w:val="00223496"/>
    <w:rsid w:val="002370E5"/>
    <w:rsid w:val="00327846"/>
    <w:rsid w:val="003D31B6"/>
    <w:rsid w:val="0056455E"/>
    <w:rsid w:val="0059778C"/>
    <w:rsid w:val="0063161A"/>
    <w:rsid w:val="006F0A0B"/>
    <w:rsid w:val="00776573"/>
    <w:rsid w:val="007C4DA5"/>
    <w:rsid w:val="008765D7"/>
    <w:rsid w:val="00967536"/>
    <w:rsid w:val="009F0C52"/>
    <w:rsid w:val="00A970F1"/>
    <w:rsid w:val="00B0619B"/>
    <w:rsid w:val="00BF5F24"/>
    <w:rsid w:val="00C237A7"/>
    <w:rsid w:val="00DE74D8"/>
    <w:rsid w:val="00E368E1"/>
    <w:rsid w:val="00E57CBA"/>
    <w:rsid w:val="00E957BA"/>
    <w:rsid w:val="00EC1F79"/>
    <w:rsid w:val="00ED0E43"/>
    <w:rsid w:val="00F40369"/>
    <w:rsid w:val="00F67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4D06"/>
  <w15:chartTrackingRefBased/>
  <w15:docId w15:val="{51E8DCC6-9F52-4B0E-BC79-48E40EE9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977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68E1"/>
    <w:pPr>
      <w:ind w:left="720"/>
      <w:contextualSpacing/>
    </w:pPr>
  </w:style>
  <w:style w:type="paragraph" w:styleId="Endnotentext">
    <w:name w:val="endnote text"/>
    <w:basedOn w:val="Standard"/>
    <w:link w:val="EndnotentextZchn"/>
    <w:uiPriority w:val="99"/>
    <w:semiHidden/>
    <w:unhideWhenUsed/>
    <w:rsid w:val="00E368E1"/>
    <w:pPr>
      <w:spacing w:after="0"/>
    </w:pPr>
    <w:rPr>
      <w:sz w:val="20"/>
      <w:szCs w:val="20"/>
    </w:rPr>
  </w:style>
  <w:style w:type="character" w:customStyle="1" w:styleId="EndnotentextZchn">
    <w:name w:val="Endnotentext Zchn"/>
    <w:basedOn w:val="Absatz-Standardschriftart"/>
    <w:link w:val="Endnotentext"/>
    <w:uiPriority w:val="99"/>
    <w:semiHidden/>
    <w:rsid w:val="00E368E1"/>
    <w:rPr>
      <w:sz w:val="20"/>
      <w:szCs w:val="20"/>
    </w:rPr>
  </w:style>
  <w:style w:type="character" w:styleId="Endnotenzeichen">
    <w:name w:val="endnote reference"/>
    <w:basedOn w:val="Absatz-Standardschriftart"/>
    <w:uiPriority w:val="99"/>
    <w:semiHidden/>
    <w:unhideWhenUsed/>
    <w:rsid w:val="00E368E1"/>
    <w:rPr>
      <w:vertAlign w:val="superscript"/>
    </w:rPr>
  </w:style>
  <w:style w:type="paragraph" w:styleId="StandardWeb">
    <w:name w:val="Normal (Web)"/>
    <w:basedOn w:val="Standard"/>
    <w:uiPriority w:val="99"/>
    <w:semiHidden/>
    <w:unhideWhenUsed/>
    <w:rsid w:val="00C237A7"/>
    <w:pPr>
      <w:spacing w:before="100" w:beforeAutospacing="1" w:after="100" w:afterAutospacing="1"/>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0619B"/>
    <w:pPr>
      <w:tabs>
        <w:tab w:val="center" w:pos="4536"/>
        <w:tab w:val="right" w:pos="9072"/>
      </w:tabs>
      <w:spacing w:after="0"/>
    </w:pPr>
  </w:style>
  <w:style w:type="character" w:customStyle="1" w:styleId="KopfzeileZchn">
    <w:name w:val="Kopfzeile Zchn"/>
    <w:basedOn w:val="Absatz-Standardschriftart"/>
    <w:link w:val="Kopfzeile"/>
    <w:uiPriority w:val="99"/>
    <w:rsid w:val="00B0619B"/>
  </w:style>
  <w:style w:type="paragraph" w:styleId="Fuzeile">
    <w:name w:val="footer"/>
    <w:basedOn w:val="Standard"/>
    <w:link w:val="FuzeileZchn"/>
    <w:uiPriority w:val="99"/>
    <w:unhideWhenUsed/>
    <w:rsid w:val="00B0619B"/>
    <w:pPr>
      <w:tabs>
        <w:tab w:val="center" w:pos="4536"/>
        <w:tab w:val="right" w:pos="9072"/>
      </w:tabs>
      <w:spacing w:after="0"/>
    </w:pPr>
  </w:style>
  <w:style w:type="character" w:customStyle="1" w:styleId="FuzeileZchn">
    <w:name w:val="Fußzeile Zchn"/>
    <w:basedOn w:val="Absatz-Standardschriftart"/>
    <w:link w:val="Fuzeile"/>
    <w:uiPriority w:val="99"/>
    <w:rsid w:val="00B0619B"/>
  </w:style>
  <w:style w:type="character" w:styleId="Hyperlink">
    <w:name w:val="Hyperlink"/>
    <w:basedOn w:val="Absatz-Standardschriftart"/>
    <w:uiPriority w:val="99"/>
    <w:unhideWhenUsed/>
    <w:rsid w:val="00F40369"/>
    <w:rPr>
      <w:color w:val="0563C1" w:themeColor="hyperlink"/>
      <w:u w:val="single"/>
    </w:rPr>
  </w:style>
  <w:style w:type="character" w:styleId="NichtaufgelsteErwhnung">
    <w:name w:val="Unresolved Mention"/>
    <w:basedOn w:val="Absatz-Standardschriftart"/>
    <w:uiPriority w:val="99"/>
    <w:semiHidden/>
    <w:unhideWhenUsed/>
    <w:rsid w:val="00F40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7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di.bund.de/DE/Infothek/Anschriften_Links/anschriften_links-node.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6226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Bernd-Michael Britten</dc:creator>
  <cp:keywords/>
  <dc:description/>
  <cp:lastModifiedBy>Doris Kühner</cp:lastModifiedBy>
  <cp:revision>20</cp:revision>
  <dcterms:created xsi:type="dcterms:W3CDTF">2018-09-13T11:08:00Z</dcterms:created>
  <dcterms:modified xsi:type="dcterms:W3CDTF">2018-09-14T12:00:00Z</dcterms:modified>
</cp:coreProperties>
</file>