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B9F8F" w14:textId="1CFD444F" w:rsidR="00642CC1" w:rsidRDefault="007A5886" w:rsidP="00871DA8">
      <w:pPr>
        <w:spacing w:after="21"/>
        <w:ind w:right="217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07E41F8E" wp14:editId="1E5F5A80">
            <wp:simplePos x="0" y="0"/>
            <wp:positionH relativeFrom="margin">
              <wp:posOffset>4415790</wp:posOffset>
            </wp:positionH>
            <wp:positionV relativeFrom="margin">
              <wp:posOffset>99060</wp:posOffset>
            </wp:positionV>
            <wp:extent cx="1316355" cy="25400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ips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355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8B5410">
        <w:rPr>
          <w:rFonts w:ascii="Arial" w:eastAsia="Arial" w:hAnsi="Arial" w:cs="Arial"/>
          <w:b/>
          <w:color w:val="1F497C"/>
          <w:sz w:val="24"/>
        </w:rPr>
        <w:t xml:space="preserve"> </w:t>
      </w:r>
    </w:p>
    <w:p w14:paraId="53AB9F90" w14:textId="77777777" w:rsidR="00E160D8" w:rsidRDefault="00E160D8" w:rsidP="00E160D8">
      <w:pPr>
        <w:rPr>
          <w:rFonts w:ascii="Arial" w:eastAsia="Arial" w:hAnsi="Arial" w:cs="Arial"/>
          <w:b/>
          <w:color w:val="70AD47" w:themeColor="accent6"/>
          <w:sz w:val="20"/>
        </w:rPr>
      </w:pPr>
    </w:p>
    <w:p w14:paraId="53AB9F91" w14:textId="3B5E64DC" w:rsidR="00642CC1" w:rsidRPr="00B412BB" w:rsidRDefault="00DD6561" w:rsidP="0064699D">
      <w:pPr>
        <w:rPr>
          <w:rFonts w:asciiTheme="minorHAnsi" w:hAnsiTheme="minorHAnsi"/>
          <w:sz w:val="36"/>
          <w:szCs w:val="36"/>
        </w:rPr>
      </w:pPr>
      <w:proofErr w:type="gramStart"/>
      <w:r w:rsidRPr="00B412BB">
        <w:rPr>
          <w:rFonts w:asciiTheme="minorHAnsi" w:eastAsia="Arial" w:hAnsiTheme="minorHAnsi" w:cs="Arial"/>
          <w:color w:val="92D050"/>
          <w:sz w:val="36"/>
          <w:szCs w:val="36"/>
        </w:rPr>
        <w:t xml:space="preserve">CHECKLISTE  </w:t>
      </w:r>
      <w:r w:rsidR="00C24E5D" w:rsidRPr="00B412BB">
        <w:rPr>
          <w:rFonts w:asciiTheme="minorHAnsi" w:eastAsia="Arial" w:hAnsiTheme="minorHAnsi" w:cs="Arial"/>
          <w:color w:val="92D050"/>
          <w:sz w:val="36"/>
          <w:szCs w:val="36"/>
        </w:rPr>
        <w:t>-</w:t>
      </w:r>
      <w:proofErr w:type="gramEnd"/>
      <w:r w:rsidRPr="00B412BB">
        <w:rPr>
          <w:rFonts w:asciiTheme="minorHAnsi" w:eastAsia="Arial" w:hAnsiTheme="minorHAnsi" w:cs="Arial"/>
          <w:color w:val="92D050"/>
          <w:sz w:val="36"/>
          <w:szCs w:val="36"/>
        </w:rPr>
        <w:t xml:space="preserve"> </w:t>
      </w:r>
      <w:r w:rsidR="002F6AC5" w:rsidRPr="00B412BB">
        <w:rPr>
          <w:rFonts w:asciiTheme="minorHAnsi" w:eastAsia="Arial" w:hAnsiTheme="minorHAnsi" w:cs="Arial"/>
          <w:color w:val="92D050"/>
          <w:sz w:val="36"/>
          <w:szCs w:val="36"/>
        </w:rPr>
        <w:t>Ausscheiden</w:t>
      </w:r>
      <w:r w:rsidR="009B7829" w:rsidRPr="00B412BB">
        <w:rPr>
          <w:rFonts w:asciiTheme="minorHAnsi" w:eastAsia="Arial" w:hAnsiTheme="minorHAnsi" w:cs="Arial"/>
          <w:color w:val="92D050"/>
          <w:sz w:val="36"/>
          <w:szCs w:val="36"/>
        </w:rPr>
        <w:t xml:space="preserve"> </w:t>
      </w:r>
      <w:r w:rsidR="002F6AC5" w:rsidRPr="00B412BB">
        <w:rPr>
          <w:rFonts w:asciiTheme="minorHAnsi" w:eastAsia="Arial" w:hAnsiTheme="minorHAnsi" w:cs="Arial"/>
          <w:color w:val="92D050"/>
          <w:sz w:val="36"/>
          <w:szCs w:val="36"/>
        </w:rPr>
        <w:t xml:space="preserve">eines </w:t>
      </w:r>
      <w:r w:rsidR="009B7829" w:rsidRPr="00B412BB">
        <w:rPr>
          <w:rFonts w:asciiTheme="minorHAnsi" w:eastAsia="Arial" w:hAnsiTheme="minorHAnsi" w:cs="Arial"/>
          <w:color w:val="92D050"/>
          <w:sz w:val="36"/>
          <w:szCs w:val="36"/>
        </w:rPr>
        <w:t>Mitarbeiter</w:t>
      </w:r>
      <w:r w:rsidR="002F6AC5" w:rsidRPr="00B412BB">
        <w:rPr>
          <w:rFonts w:asciiTheme="minorHAnsi" w:eastAsia="Arial" w:hAnsiTheme="minorHAnsi" w:cs="Arial"/>
          <w:color w:val="92D050"/>
          <w:sz w:val="36"/>
          <w:szCs w:val="36"/>
        </w:rPr>
        <w:t>s</w:t>
      </w:r>
      <w:r w:rsidR="009B7829" w:rsidRPr="00B412BB">
        <w:rPr>
          <w:rFonts w:asciiTheme="minorHAnsi" w:eastAsia="Arial" w:hAnsiTheme="minorHAnsi" w:cs="Arial"/>
          <w:b/>
          <w:color w:val="FFFFFF"/>
          <w:sz w:val="36"/>
          <w:szCs w:val="36"/>
        </w:rPr>
        <w:br/>
      </w:r>
    </w:p>
    <w:tbl>
      <w:tblPr>
        <w:tblStyle w:val="TableGrid"/>
        <w:tblW w:w="10341" w:type="dxa"/>
        <w:tblInd w:w="-565" w:type="dxa"/>
        <w:tblCellMar>
          <w:top w:w="36" w:type="dxa"/>
          <w:left w:w="56" w:type="dxa"/>
          <w:right w:w="12" w:type="dxa"/>
        </w:tblCellMar>
        <w:tblLook w:val="04A0" w:firstRow="1" w:lastRow="0" w:firstColumn="1" w:lastColumn="0" w:noHBand="0" w:noVBand="1"/>
      </w:tblPr>
      <w:tblGrid>
        <w:gridCol w:w="371"/>
        <w:gridCol w:w="7460"/>
        <w:gridCol w:w="827"/>
        <w:gridCol w:w="1683"/>
      </w:tblGrid>
      <w:tr w:rsidR="009771E6" w14:paraId="53AB9F9A" w14:textId="77777777" w:rsidTr="002437DC">
        <w:trPr>
          <w:trHeight w:val="381"/>
        </w:trPr>
        <w:tc>
          <w:tcPr>
            <w:tcW w:w="3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14:paraId="53AB9F92" w14:textId="5321C543" w:rsidR="009771E6" w:rsidRPr="004E093F" w:rsidRDefault="009771E6">
            <w:pPr>
              <w:rPr>
                <w:rFonts w:asciiTheme="minorHAnsi" w:hAnsiTheme="minorHAnsi"/>
              </w:rPr>
            </w:pPr>
          </w:p>
        </w:tc>
        <w:tc>
          <w:tcPr>
            <w:tcW w:w="74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14:paraId="53AB9F94" w14:textId="07473DFD" w:rsidR="009771E6" w:rsidRPr="004E093F" w:rsidRDefault="009771E6">
            <w:pPr>
              <w:ind w:left="1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  <w:b/>
                <w:color w:val="FFFFFF"/>
              </w:rPr>
              <w:t>Maßnahmen</w:t>
            </w:r>
          </w:p>
          <w:p w14:paraId="53AB9F95" w14:textId="77777777" w:rsidR="009771E6" w:rsidRPr="004E093F" w:rsidRDefault="009771E6" w:rsidP="00DD6561">
            <w:pPr>
              <w:tabs>
                <w:tab w:val="left" w:pos="4485"/>
              </w:tabs>
              <w:rPr>
                <w:rFonts w:asciiTheme="minorHAnsi" w:hAnsiTheme="minorHAnsi"/>
              </w:rPr>
            </w:pPr>
            <w:r w:rsidRPr="004E093F">
              <w:rPr>
                <w:rFonts w:asciiTheme="minorHAnsi" w:hAnsiTheme="minorHAnsi"/>
              </w:rPr>
              <w:tab/>
            </w:r>
          </w:p>
        </w:tc>
        <w:tc>
          <w:tcPr>
            <w:tcW w:w="8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14:paraId="53AB9F98" w14:textId="462AE1EA" w:rsidR="009771E6" w:rsidRPr="004E093F" w:rsidRDefault="009771E6">
            <w:pPr>
              <w:ind w:left="52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  <w:b/>
                <w:color w:val="FFFFFF"/>
              </w:rPr>
              <w:t>erledigt</w:t>
            </w:r>
            <w:r w:rsidRPr="004E093F">
              <w:rPr>
                <w:rFonts w:asciiTheme="minorHAnsi" w:eastAsia="Arial" w:hAnsiTheme="minorHAnsi" w:cs="Arial"/>
                <w:b/>
                <w:color w:val="FFFFFF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14:paraId="53AB9F99" w14:textId="77777777" w:rsidR="009771E6" w:rsidRPr="004E093F" w:rsidRDefault="009771E6">
            <w:pPr>
              <w:ind w:right="40"/>
              <w:jc w:val="center"/>
              <w:rPr>
                <w:rFonts w:asciiTheme="minorHAnsi" w:hAnsiTheme="minorHAnsi"/>
              </w:rPr>
            </w:pPr>
            <w:r w:rsidRPr="004E093F">
              <w:rPr>
                <w:rFonts w:asciiTheme="minorHAnsi" w:eastAsia="Arial" w:hAnsiTheme="minorHAnsi" w:cs="Arial"/>
                <w:b/>
                <w:color w:val="FFFFFF"/>
              </w:rPr>
              <w:t xml:space="preserve">Bemerkung </w:t>
            </w:r>
          </w:p>
        </w:tc>
      </w:tr>
      <w:tr w:rsidR="0082447B" w14:paraId="53AB9FA2" w14:textId="77777777" w:rsidTr="00D77749">
        <w:trPr>
          <w:trHeight w:val="340"/>
        </w:trPr>
        <w:tc>
          <w:tcPr>
            <w:tcW w:w="3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9B" w14:textId="77777777" w:rsidR="0082447B" w:rsidRPr="00560B6B" w:rsidRDefault="0082447B" w:rsidP="0082447B">
            <w:pPr>
              <w:rPr>
                <w:rFonts w:asciiTheme="minorHAnsi" w:hAnsiTheme="minorHAnsi"/>
                <w:color w:val="595959" w:themeColor="text1" w:themeTint="A6"/>
              </w:rPr>
            </w:pP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1 </w:t>
            </w:r>
          </w:p>
        </w:tc>
        <w:tc>
          <w:tcPr>
            <w:tcW w:w="74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9D" w14:textId="39F84A04" w:rsidR="0082447B" w:rsidRPr="00560B6B" w:rsidRDefault="0082447B" w:rsidP="0082447B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Einhaltung von vertraglichen und gesetzlichen Regelungen (z.B. Kündigungsfristen)</w:t>
            </w:r>
          </w:p>
        </w:tc>
        <w:tc>
          <w:tcPr>
            <w:tcW w:w="8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A0" w14:textId="43022FDE" w:rsidR="0082447B" w:rsidRPr="00560B6B" w:rsidRDefault="00694E16" w:rsidP="0082447B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81316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47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6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A1" w14:textId="77777777" w:rsidR="0082447B" w:rsidRPr="0064699D" w:rsidRDefault="0082447B" w:rsidP="0082447B">
            <w:pPr>
              <w:ind w:left="13"/>
              <w:jc w:val="center"/>
              <w:rPr>
                <w:rFonts w:asciiTheme="minorHAnsi" w:hAnsiTheme="minorHAnsi"/>
                <w:color w:val="0D0D0D" w:themeColor="text1" w:themeTint="F2"/>
              </w:rPr>
            </w:pPr>
            <w:r w:rsidRPr="0064699D">
              <w:rPr>
                <w:rFonts w:asciiTheme="minorHAnsi" w:eastAsia="Arial" w:hAnsiTheme="minorHAnsi" w:cs="Arial"/>
                <w:color w:val="0D0D0D" w:themeColor="text1" w:themeTint="F2"/>
              </w:rPr>
              <w:t xml:space="preserve"> </w:t>
            </w:r>
          </w:p>
        </w:tc>
      </w:tr>
      <w:tr w:rsidR="0082447B" w14:paraId="53AB9FAA" w14:textId="77777777" w:rsidTr="00D77749">
        <w:trPr>
          <w:trHeight w:val="340"/>
        </w:trPr>
        <w:tc>
          <w:tcPr>
            <w:tcW w:w="3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A3" w14:textId="4D86F1B6" w:rsidR="0082447B" w:rsidRPr="00560B6B" w:rsidRDefault="0082447B" w:rsidP="0082447B">
            <w:pPr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2</w:t>
            </w:r>
          </w:p>
        </w:tc>
        <w:tc>
          <w:tcPr>
            <w:tcW w:w="74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A5" w14:textId="7117CA00" w:rsidR="0082447B" w:rsidRPr="00560B6B" w:rsidRDefault="0082447B" w:rsidP="0082447B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hAnsiTheme="minorHAnsi"/>
                <w:color w:val="595959" w:themeColor="text1" w:themeTint="A6"/>
              </w:rPr>
              <w:t xml:space="preserve">Beachtung von Sonderregelungen (Mitbewerber-Sperrklauseln, Sperrfristen etc.) </w:t>
            </w:r>
          </w:p>
        </w:tc>
        <w:tc>
          <w:tcPr>
            <w:tcW w:w="8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A8" w14:textId="1DD2792E" w:rsidR="0082447B" w:rsidRPr="00560B6B" w:rsidRDefault="00694E16" w:rsidP="0082447B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21087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47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6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A9" w14:textId="77777777" w:rsidR="0082447B" w:rsidRPr="0064699D" w:rsidRDefault="0082447B" w:rsidP="0082447B">
            <w:pPr>
              <w:ind w:left="13"/>
              <w:jc w:val="center"/>
              <w:rPr>
                <w:rFonts w:asciiTheme="minorHAnsi" w:hAnsiTheme="minorHAnsi"/>
                <w:color w:val="0D0D0D" w:themeColor="text1" w:themeTint="F2"/>
              </w:rPr>
            </w:pPr>
            <w:r w:rsidRPr="0064699D">
              <w:rPr>
                <w:rFonts w:asciiTheme="minorHAnsi" w:eastAsia="Arial" w:hAnsiTheme="minorHAnsi" w:cs="Arial"/>
                <w:color w:val="0D0D0D" w:themeColor="text1" w:themeTint="F2"/>
              </w:rPr>
              <w:t xml:space="preserve"> </w:t>
            </w:r>
          </w:p>
        </w:tc>
      </w:tr>
      <w:tr w:rsidR="0082447B" w14:paraId="53AB9FB3" w14:textId="77777777" w:rsidTr="00D77749">
        <w:trPr>
          <w:trHeight w:val="340"/>
        </w:trPr>
        <w:tc>
          <w:tcPr>
            <w:tcW w:w="3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AB" w14:textId="3E610098" w:rsidR="0082447B" w:rsidRPr="00560B6B" w:rsidRDefault="0082447B" w:rsidP="0082447B">
            <w:pPr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3</w:t>
            </w:r>
          </w:p>
        </w:tc>
        <w:tc>
          <w:tcPr>
            <w:tcW w:w="74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AE" w14:textId="0B6F83F3" w:rsidR="0082447B" w:rsidRPr="00560B6B" w:rsidRDefault="0082447B" w:rsidP="0082447B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hAnsiTheme="minorHAnsi"/>
                <w:color w:val="595959" w:themeColor="text1" w:themeTint="A6"/>
              </w:rPr>
              <w:t>Beachtung von Übergangs-/Übergaberegelungen, Nachfolgeregelung (Einlernen von Nachfolgern, Wissenstransfer, Übergabeprotokolle, Projektstand etc.)</w:t>
            </w:r>
          </w:p>
        </w:tc>
        <w:tc>
          <w:tcPr>
            <w:tcW w:w="8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B1" w14:textId="6FB40C75" w:rsidR="0082447B" w:rsidRPr="00560B6B" w:rsidRDefault="00694E16" w:rsidP="0082447B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2348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47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6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B2" w14:textId="77777777" w:rsidR="0082447B" w:rsidRPr="0064699D" w:rsidRDefault="0082447B" w:rsidP="0082447B">
            <w:pPr>
              <w:ind w:left="13"/>
              <w:jc w:val="center"/>
              <w:rPr>
                <w:rFonts w:asciiTheme="minorHAnsi" w:hAnsiTheme="minorHAnsi"/>
                <w:color w:val="0D0D0D" w:themeColor="text1" w:themeTint="F2"/>
              </w:rPr>
            </w:pPr>
            <w:r w:rsidRPr="0064699D">
              <w:rPr>
                <w:rFonts w:asciiTheme="minorHAnsi" w:eastAsia="Arial" w:hAnsiTheme="minorHAnsi" w:cs="Arial"/>
                <w:color w:val="0D0D0D" w:themeColor="text1" w:themeTint="F2"/>
              </w:rPr>
              <w:t xml:space="preserve"> </w:t>
            </w:r>
          </w:p>
        </w:tc>
      </w:tr>
      <w:tr w:rsidR="0082447B" w14:paraId="53AB9FBB" w14:textId="77777777" w:rsidTr="00D77749">
        <w:trPr>
          <w:trHeight w:val="340"/>
        </w:trPr>
        <w:tc>
          <w:tcPr>
            <w:tcW w:w="3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B4" w14:textId="58296CF5" w:rsidR="0082447B" w:rsidRPr="00560B6B" w:rsidRDefault="0082447B" w:rsidP="0082447B">
            <w:pPr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4</w:t>
            </w: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 </w:t>
            </w:r>
          </w:p>
        </w:tc>
        <w:tc>
          <w:tcPr>
            <w:tcW w:w="74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B6" w14:textId="46148147" w:rsidR="0082447B" w:rsidRPr="00560B6B" w:rsidRDefault="0082447B" w:rsidP="0082447B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Dokumentation der Rückgabe von Betriebsausweis, Schlüsseln, Chipkarten usw.</w:t>
            </w:r>
          </w:p>
        </w:tc>
        <w:tc>
          <w:tcPr>
            <w:tcW w:w="8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B9" w14:textId="129A663A" w:rsidR="0082447B" w:rsidRPr="00560B6B" w:rsidRDefault="00694E16" w:rsidP="0082447B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804743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47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6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BA" w14:textId="77777777" w:rsidR="0082447B" w:rsidRPr="0064699D" w:rsidRDefault="0082447B" w:rsidP="0082447B">
            <w:pPr>
              <w:ind w:left="13"/>
              <w:jc w:val="center"/>
              <w:rPr>
                <w:rFonts w:asciiTheme="minorHAnsi" w:hAnsiTheme="minorHAnsi"/>
                <w:color w:val="0D0D0D" w:themeColor="text1" w:themeTint="F2"/>
              </w:rPr>
            </w:pPr>
            <w:r w:rsidRPr="0064699D">
              <w:rPr>
                <w:rFonts w:asciiTheme="minorHAnsi" w:eastAsia="Arial" w:hAnsiTheme="minorHAnsi" w:cs="Arial"/>
                <w:color w:val="0D0D0D" w:themeColor="text1" w:themeTint="F2"/>
              </w:rPr>
              <w:t xml:space="preserve"> </w:t>
            </w:r>
          </w:p>
        </w:tc>
      </w:tr>
      <w:tr w:rsidR="0082447B" w14:paraId="53AB9FC4" w14:textId="77777777" w:rsidTr="00D77749">
        <w:trPr>
          <w:trHeight w:val="340"/>
        </w:trPr>
        <w:tc>
          <w:tcPr>
            <w:tcW w:w="3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BC" w14:textId="38EFEAB8" w:rsidR="0082447B" w:rsidRPr="00560B6B" w:rsidRDefault="0082447B" w:rsidP="0082447B">
            <w:pPr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5</w:t>
            </w: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 </w:t>
            </w:r>
          </w:p>
        </w:tc>
        <w:tc>
          <w:tcPr>
            <w:tcW w:w="74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BF" w14:textId="1664D6B7" w:rsidR="0082447B" w:rsidRPr="00560B6B" w:rsidRDefault="0082447B" w:rsidP="0082447B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Dokumentation über die Rückgabe von Geräten (Handy, Laptop, PC etc.)</w:t>
            </w:r>
          </w:p>
        </w:tc>
        <w:tc>
          <w:tcPr>
            <w:tcW w:w="8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C2" w14:textId="50A35DE7" w:rsidR="0082447B" w:rsidRPr="00560B6B" w:rsidRDefault="00694E16" w:rsidP="0082447B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82758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47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6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C3" w14:textId="77777777" w:rsidR="0082447B" w:rsidRPr="0064699D" w:rsidRDefault="0082447B" w:rsidP="0082447B">
            <w:pPr>
              <w:ind w:left="13"/>
              <w:jc w:val="center"/>
              <w:rPr>
                <w:rFonts w:asciiTheme="minorHAnsi" w:hAnsiTheme="minorHAnsi"/>
                <w:color w:val="0D0D0D" w:themeColor="text1" w:themeTint="F2"/>
              </w:rPr>
            </w:pPr>
            <w:r w:rsidRPr="0064699D">
              <w:rPr>
                <w:rFonts w:asciiTheme="minorHAnsi" w:eastAsia="Arial" w:hAnsiTheme="minorHAnsi" w:cs="Arial"/>
                <w:color w:val="0D0D0D" w:themeColor="text1" w:themeTint="F2"/>
              </w:rPr>
              <w:t xml:space="preserve"> </w:t>
            </w:r>
          </w:p>
        </w:tc>
      </w:tr>
      <w:tr w:rsidR="0082447B" w14:paraId="53AB9FCC" w14:textId="77777777" w:rsidTr="00D77749">
        <w:trPr>
          <w:trHeight w:val="340"/>
        </w:trPr>
        <w:tc>
          <w:tcPr>
            <w:tcW w:w="3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C5" w14:textId="61E26E0C" w:rsidR="0082447B" w:rsidRPr="00560B6B" w:rsidRDefault="0082447B" w:rsidP="0082447B">
            <w:pPr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6</w:t>
            </w:r>
          </w:p>
        </w:tc>
        <w:tc>
          <w:tcPr>
            <w:tcW w:w="74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C7" w14:textId="563069F8" w:rsidR="0082447B" w:rsidRPr="00560B6B" w:rsidRDefault="0082447B" w:rsidP="0082447B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Dokumentation über die Rückgabe von Speichermedien (Sticks, CDs, Chips etc.)</w:t>
            </w:r>
          </w:p>
        </w:tc>
        <w:tc>
          <w:tcPr>
            <w:tcW w:w="8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CA" w14:textId="56A2FCC7" w:rsidR="0082447B" w:rsidRPr="00560B6B" w:rsidRDefault="00694E16" w:rsidP="0082447B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87908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47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6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CB" w14:textId="77777777" w:rsidR="0082447B" w:rsidRPr="0064699D" w:rsidRDefault="0082447B" w:rsidP="0082447B">
            <w:pPr>
              <w:ind w:left="13"/>
              <w:jc w:val="center"/>
              <w:rPr>
                <w:rFonts w:asciiTheme="minorHAnsi" w:hAnsiTheme="minorHAnsi"/>
                <w:color w:val="0D0D0D" w:themeColor="text1" w:themeTint="F2"/>
              </w:rPr>
            </w:pPr>
            <w:r w:rsidRPr="0064699D">
              <w:rPr>
                <w:rFonts w:asciiTheme="minorHAnsi" w:eastAsia="Arial" w:hAnsiTheme="minorHAnsi" w:cs="Arial"/>
                <w:color w:val="0D0D0D" w:themeColor="text1" w:themeTint="F2"/>
              </w:rPr>
              <w:t xml:space="preserve"> </w:t>
            </w:r>
          </w:p>
        </w:tc>
      </w:tr>
      <w:tr w:rsidR="0082447B" w14:paraId="53AB9FD4" w14:textId="77777777" w:rsidTr="00D77749">
        <w:trPr>
          <w:trHeight w:val="340"/>
        </w:trPr>
        <w:tc>
          <w:tcPr>
            <w:tcW w:w="3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CD" w14:textId="379E18F2" w:rsidR="0082447B" w:rsidRPr="00560B6B" w:rsidRDefault="0082447B" w:rsidP="0082447B">
            <w:pPr>
              <w:rPr>
                <w:rFonts w:asciiTheme="minorHAnsi" w:eastAsia="Arial" w:hAnsiTheme="minorHAnsi" w:cs="Arial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7</w:t>
            </w:r>
          </w:p>
        </w:tc>
        <w:tc>
          <w:tcPr>
            <w:tcW w:w="74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CF" w14:textId="01C7E2D3" w:rsidR="0082447B" w:rsidRPr="00560B6B" w:rsidRDefault="0082447B" w:rsidP="0082447B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Dokumentation über die Rückgabe von sonstigen betrieblichen Gegenständen</w:t>
            </w:r>
          </w:p>
        </w:tc>
        <w:tc>
          <w:tcPr>
            <w:tcW w:w="8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D2" w14:textId="2C57EAF3" w:rsidR="0082447B" w:rsidRPr="00560B6B" w:rsidRDefault="00694E16" w:rsidP="0082447B">
            <w:pPr>
              <w:ind w:left="126"/>
              <w:rPr>
                <w:rFonts w:ascii="Segoe UI Symbol" w:eastAsia="MS Gothic" w:hAnsi="Segoe UI Symbol" w:cs="Segoe UI Symbol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10577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47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6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D3" w14:textId="77777777" w:rsidR="0082447B" w:rsidRPr="0064699D" w:rsidRDefault="0082447B" w:rsidP="0082447B">
            <w:pPr>
              <w:ind w:left="13"/>
              <w:jc w:val="center"/>
              <w:rPr>
                <w:rFonts w:asciiTheme="minorHAnsi" w:eastAsia="Arial" w:hAnsiTheme="minorHAnsi" w:cs="Arial"/>
                <w:color w:val="0D0D0D" w:themeColor="text1" w:themeTint="F2"/>
              </w:rPr>
            </w:pPr>
          </w:p>
        </w:tc>
      </w:tr>
      <w:tr w:rsidR="0082447B" w14:paraId="53AB9FDC" w14:textId="77777777" w:rsidTr="00D77749">
        <w:trPr>
          <w:trHeight w:val="340"/>
        </w:trPr>
        <w:tc>
          <w:tcPr>
            <w:tcW w:w="3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D5" w14:textId="73C7EDFE" w:rsidR="0082447B" w:rsidRPr="00560B6B" w:rsidRDefault="0082447B" w:rsidP="0082447B">
            <w:pPr>
              <w:rPr>
                <w:rFonts w:asciiTheme="minorHAnsi" w:eastAsia="Arial" w:hAnsiTheme="minorHAnsi" w:cs="Arial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8</w:t>
            </w:r>
          </w:p>
        </w:tc>
        <w:tc>
          <w:tcPr>
            <w:tcW w:w="74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D7" w14:textId="7A042A06" w:rsidR="0082447B" w:rsidRPr="00560B6B" w:rsidRDefault="0082447B" w:rsidP="0082447B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Rücknahme von Vollmachten (Unterschriftsvollmacht, Bankvollmacht etc.)</w:t>
            </w:r>
          </w:p>
        </w:tc>
        <w:tc>
          <w:tcPr>
            <w:tcW w:w="8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DA" w14:textId="17654647" w:rsidR="0082447B" w:rsidRPr="00560B6B" w:rsidRDefault="00694E16" w:rsidP="0082447B">
            <w:pPr>
              <w:ind w:left="126"/>
              <w:rPr>
                <w:rFonts w:ascii="Segoe UI Symbol" w:eastAsia="MS Gothic" w:hAnsi="Segoe UI Symbol" w:cs="Segoe UI Symbol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84362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47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6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DB" w14:textId="77777777" w:rsidR="0082447B" w:rsidRPr="0064699D" w:rsidRDefault="0082447B" w:rsidP="0082447B">
            <w:pPr>
              <w:ind w:left="13"/>
              <w:jc w:val="center"/>
              <w:rPr>
                <w:rFonts w:asciiTheme="minorHAnsi" w:eastAsia="Arial" w:hAnsiTheme="minorHAnsi" w:cs="Arial"/>
                <w:color w:val="0D0D0D" w:themeColor="text1" w:themeTint="F2"/>
              </w:rPr>
            </w:pPr>
          </w:p>
        </w:tc>
      </w:tr>
      <w:tr w:rsidR="0082447B" w14:paraId="53AB9FE4" w14:textId="77777777" w:rsidTr="00D77749">
        <w:trPr>
          <w:trHeight w:val="340"/>
        </w:trPr>
        <w:tc>
          <w:tcPr>
            <w:tcW w:w="3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DD" w14:textId="619451F7" w:rsidR="0082447B" w:rsidRPr="00560B6B" w:rsidRDefault="0082447B" w:rsidP="0082447B">
            <w:pPr>
              <w:rPr>
                <w:rFonts w:asciiTheme="minorHAnsi" w:eastAsia="Arial" w:hAnsiTheme="minorHAnsi" w:cs="Arial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9</w:t>
            </w:r>
          </w:p>
        </w:tc>
        <w:tc>
          <w:tcPr>
            <w:tcW w:w="74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DF" w14:textId="0A0EF83F" w:rsidR="0082447B" w:rsidRPr="00560B6B" w:rsidRDefault="0082447B" w:rsidP="0082447B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Aushändigung/Rückgabe von Personalunterlagen</w:t>
            </w:r>
          </w:p>
        </w:tc>
        <w:tc>
          <w:tcPr>
            <w:tcW w:w="8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E2" w14:textId="467CDBF0" w:rsidR="0082447B" w:rsidRPr="00560B6B" w:rsidRDefault="00694E16" w:rsidP="0082447B">
            <w:pPr>
              <w:ind w:left="126"/>
              <w:rPr>
                <w:rFonts w:ascii="Segoe UI Symbol" w:eastAsia="MS Gothic" w:hAnsi="Segoe UI Symbol" w:cs="Segoe UI Symbol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47799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47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6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E3" w14:textId="77777777" w:rsidR="0082447B" w:rsidRPr="0064699D" w:rsidRDefault="0082447B" w:rsidP="0082447B">
            <w:pPr>
              <w:ind w:left="13"/>
              <w:jc w:val="center"/>
              <w:rPr>
                <w:rFonts w:asciiTheme="minorHAnsi" w:eastAsia="Arial" w:hAnsiTheme="minorHAnsi" w:cs="Arial"/>
                <w:color w:val="0D0D0D" w:themeColor="text1" w:themeTint="F2"/>
              </w:rPr>
            </w:pPr>
          </w:p>
        </w:tc>
      </w:tr>
      <w:tr w:rsidR="0082447B" w14:paraId="53AB9FED" w14:textId="77777777" w:rsidTr="00D77749">
        <w:trPr>
          <w:trHeight w:val="340"/>
        </w:trPr>
        <w:tc>
          <w:tcPr>
            <w:tcW w:w="3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E5" w14:textId="0EB641B1" w:rsidR="0082447B" w:rsidRPr="00560B6B" w:rsidRDefault="0082447B" w:rsidP="0082447B">
            <w:pPr>
              <w:rPr>
                <w:rFonts w:asciiTheme="minorHAnsi" w:eastAsia="Arial" w:hAnsiTheme="minorHAnsi" w:cs="Arial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10</w:t>
            </w:r>
          </w:p>
        </w:tc>
        <w:tc>
          <w:tcPr>
            <w:tcW w:w="74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E8" w14:textId="7689D401" w:rsidR="0082447B" w:rsidRPr="00560B6B" w:rsidRDefault="0082447B" w:rsidP="0082447B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Beachtung von Löschfristen (Personalakte)</w:t>
            </w:r>
          </w:p>
        </w:tc>
        <w:tc>
          <w:tcPr>
            <w:tcW w:w="8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EB" w14:textId="2475AA81" w:rsidR="0082447B" w:rsidRPr="00560B6B" w:rsidRDefault="00694E16" w:rsidP="0082447B">
            <w:pPr>
              <w:ind w:left="126"/>
              <w:rPr>
                <w:rFonts w:ascii="Segoe UI Symbol" w:eastAsia="MS Gothic" w:hAnsi="Segoe UI Symbol" w:cs="Segoe UI Symbol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29968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47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6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EC" w14:textId="77777777" w:rsidR="0082447B" w:rsidRPr="0064699D" w:rsidRDefault="0082447B" w:rsidP="0082447B">
            <w:pPr>
              <w:ind w:left="13"/>
              <w:jc w:val="center"/>
              <w:rPr>
                <w:rFonts w:asciiTheme="minorHAnsi" w:eastAsia="Arial" w:hAnsiTheme="minorHAnsi" w:cs="Arial"/>
                <w:color w:val="0D0D0D" w:themeColor="text1" w:themeTint="F2"/>
              </w:rPr>
            </w:pPr>
          </w:p>
        </w:tc>
      </w:tr>
      <w:tr w:rsidR="0082447B" w14:paraId="78D12664" w14:textId="77777777" w:rsidTr="00D77749">
        <w:trPr>
          <w:trHeight w:val="340"/>
        </w:trPr>
        <w:tc>
          <w:tcPr>
            <w:tcW w:w="3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D98B01" w14:textId="3AAED396" w:rsidR="0082447B" w:rsidRDefault="0082447B" w:rsidP="0082447B">
            <w:pPr>
              <w:rPr>
                <w:rFonts w:asciiTheme="minorHAnsi" w:eastAsia="Arial" w:hAnsiTheme="minorHAnsi" w:cs="Arial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11</w:t>
            </w:r>
          </w:p>
        </w:tc>
        <w:tc>
          <w:tcPr>
            <w:tcW w:w="74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AB6B05A" w14:textId="6803216C" w:rsidR="0082447B" w:rsidRDefault="0082447B" w:rsidP="0082447B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Expliziter Hinweis an den Mitarbeiter, dass auch nach seinem Ausscheiden alle Verschwiegenheitserklärungen in Kraft bleiben</w:t>
            </w:r>
          </w:p>
        </w:tc>
        <w:tc>
          <w:tcPr>
            <w:tcW w:w="8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D986ACD" w14:textId="0CEDD07A" w:rsidR="0082447B" w:rsidRPr="00560B6B" w:rsidRDefault="00694E16" w:rsidP="0082447B">
            <w:pPr>
              <w:ind w:left="126"/>
              <w:rPr>
                <w:rFonts w:ascii="Segoe UI Symbol" w:eastAsia="MS Gothic" w:hAnsi="Segoe UI Symbol" w:cs="Segoe UI Symbol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90071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47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6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B4608EC" w14:textId="77777777" w:rsidR="0082447B" w:rsidRPr="0064699D" w:rsidRDefault="0082447B" w:rsidP="0082447B">
            <w:pPr>
              <w:ind w:left="13"/>
              <w:jc w:val="center"/>
              <w:rPr>
                <w:rFonts w:asciiTheme="minorHAnsi" w:eastAsia="Arial" w:hAnsiTheme="minorHAnsi" w:cs="Arial"/>
                <w:color w:val="0D0D0D" w:themeColor="text1" w:themeTint="F2"/>
              </w:rPr>
            </w:pPr>
          </w:p>
        </w:tc>
      </w:tr>
      <w:tr w:rsidR="0082447B" w14:paraId="53AB9FF6" w14:textId="77777777" w:rsidTr="00D77749">
        <w:trPr>
          <w:trHeight w:val="340"/>
        </w:trPr>
        <w:tc>
          <w:tcPr>
            <w:tcW w:w="3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EE" w14:textId="62A334EF" w:rsidR="0082447B" w:rsidRPr="00560B6B" w:rsidRDefault="0082447B" w:rsidP="0082447B">
            <w:pPr>
              <w:rPr>
                <w:rFonts w:asciiTheme="minorHAnsi" w:eastAsia="Arial" w:hAnsiTheme="minorHAnsi" w:cs="Arial"/>
                <w:color w:val="595959" w:themeColor="text1" w:themeTint="A6"/>
              </w:rPr>
            </w:pP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>1</w:t>
            </w:r>
            <w:r>
              <w:rPr>
                <w:rFonts w:asciiTheme="minorHAnsi" w:eastAsia="Arial" w:hAnsiTheme="minorHAnsi" w:cs="Arial"/>
                <w:color w:val="595959" w:themeColor="text1" w:themeTint="A6"/>
              </w:rPr>
              <w:t>2</w:t>
            </w:r>
          </w:p>
        </w:tc>
        <w:tc>
          <w:tcPr>
            <w:tcW w:w="74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F1" w14:textId="6C7B2520" w:rsidR="0082447B" w:rsidRPr="00560B6B" w:rsidRDefault="0082447B" w:rsidP="0082447B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Sofern keine Regelung in Bezug auf die Nutzung privater E-Mails existiert, gilt:</w:t>
            </w:r>
            <w:r>
              <w:rPr>
                <w:rFonts w:asciiTheme="minorHAnsi" w:eastAsia="Arial" w:hAnsiTheme="minorHAnsi" w:cs="Arial"/>
                <w:color w:val="595959" w:themeColor="text1" w:themeTint="A6"/>
              </w:rPr>
              <w:br/>
              <w:t xml:space="preserve">Der Mitarbeiter hat </w:t>
            </w:r>
            <w:r w:rsidRPr="00317A05">
              <w:rPr>
                <w:rFonts w:asciiTheme="minorHAnsi" w:eastAsia="Arial" w:hAnsiTheme="minorHAnsi" w:cs="Arial"/>
                <w:color w:val="595959" w:themeColor="text1" w:themeTint="A6"/>
              </w:rPr>
              <w:t>alle privaten</w:t>
            </w:r>
            <w:r>
              <w:rPr>
                <w:rFonts w:asciiTheme="minorHAnsi" w:eastAsia="Arial" w:hAnsiTheme="minorHAnsi" w:cs="Arial"/>
                <w:color w:val="595959" w:themeColor="text1" w:themeTint="A6"/>
              </w:rPr>
              <w:t xml:space="preserve"> E-Mails in seinem Postfach zu löschen</w:t>
            </w:r>
          </w:p>
        </w:tc>
        <w:tc>
          <w:tcPr>
            <w:tcW w:w="8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F4" w14:textId="79FF2B5F" w:rsidR="0082447B" w:rsidRPr="00560B6B" w:rsidRDefault="00694E16" w:rsidP="0082447B">
            <w:pPr>
              <w:ind w:left="126"/>
              <w:rPr>
                <w:rFonts w:ascii="Segoe UI Symbol" w:eastAsia="MS Gothic" w:hAnsi="Segoe UI Symbol" w:cs="Segoe UI Symbol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31491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47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6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F5" w14:textId="77777777" w:rsidR="0082447B" w:rsidRPr="0064699D" w:rsidRDefault="0082447B" w:rsidP="0082447B">
            <w:pPr>
              <w:ind w:left="13"/>
              <w:jc w:val="center"/>
              <w:rPr>
                <w:rFonts w:asciiTheme="minorHAnsi" w:eastAsia="Arial" w:hAnsiTheme="minorHAnsi" w:cs="Arial"/>
                <w:color w:val="0D0D0D" w:themeColor="text1" w:themeTint="F2"/>
              </w:rPr>
            </w:pPr>
          </w:p>
        </w:tc>
      </w:tr>
      <w:tr w:rsidR="0082447B" w14:paraId="39430697" w14:textId="77777777" w:rsidTr="00D77749">
        <w:trPr>
          <w:trHeight w:val="340"/>
        </w:trPr>
        <w:tc>
          <w:tcPr>
            <w:tcW w:w="3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56D4E27" w14:textId="753B0C04" w:rsidR="0082447B" w:rsidRPr="00560B6B" w:rsidRDefault="0082447B" w:rsidP="0082447B">
            <w:pPr>
              <w:rPr>
                <w:rFonts w:asciiTheme="minorHAnsi" w:eastAsia="Arial" w:hAnsiTheme="minorHAnsi" w:cs="Arial"/>
                <w:color w:val="595959" w:themeColor="text1" w:themeTint="A6"/>
              </w:rPr>
            </w:pP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>1</w:t>
            </w:r>
            <w:r>
              <w:rPr>
                <w:rFonts w:asciiTheme="minorHAnsi" w:eastAsia="Arial" w:hAnsiTheme="minorHAnsi" w:cs="Arial"/>
                <w:color w:val="595959" w:themeColor="text1" w:themeTint="A6"/>
              </w:rPr>
              <w:t>3</w:t>
            </w:r>
          </w:p>
        </w:tc>
        <w:tc>
          <w:tcPr>
            <w:tcW w:w="74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D5BFD4A" w14:textId="3804E211" w:rsidR="0082447B" w:rsidRDefault="0082447B" w:rsidP="0082447B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Konfiguration des E-Mail-Accounts: Weiterleitung eingehender E-Mails an das Postfach des festgelegten Stellvertreters/Nachfolgers und Sperren für den ausscheidenden Mitarbeiter</w:t>
            </w:r>
          </w:p>
        </w:tc>
        <w:tc>
          <w:tcPr>
            <w:tcW w:w="8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D10F8E3" w14:textId="3D6F0B70" w:rsidR="0082447B" w:rsidRPr="00560B6B" w:rsidRDefault="00694E16" w:rsidP="0082447B">
            <w:pPr>
              <w:ind w:left="126"/>
              <w:rPr>
                <w:rFonts w:ascii="Segoe UI Symbol" w:eastAsia="MS Gothic" w:hAnsi="Segoe UI Symbol" w:cs="Segoe UI Symbol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76981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47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6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F292A28" w14:textId="77777777" w:rsidR="0082447B" w:rsidRPr="0064699D" w:rsidRDefault="0082447B" w:rsidP="0082447B">
            <w:pPr>
              <w:ind w:left="13"/>
              <w:jc w:val="center"/>
              <w:rPr>
                <w:rFonts w:asciiTheme="minorHAnsi" w:eastAsia="Arial" w:hAnsiTheme="minorHAnsi" w:cs="Arial"/>
                <w:color w:val="0D0D0D" w:themeColor="text1" w:themeTint="F2"/>
              </w:rPr>
            </w:pPr>
          </w:p>
        </w:tc>
      </w:tr>
      <w:tr w:rsidR="0082447B" w14:paraId="6D62E799" w14:textId="77777777" w:rsidTr="00D77749">
        <w:trPr>
          <w:trHeight w:val="340"/>
        </w:trPr>
        <w:tc>
          <w:tcPr>
            <w:tcW w:w="3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777A5A4" w14:textId="2285BE48" w:rsidR="0082447B" w:rsidRPr="00560B6B" w:rsidRDefault="0082447B" w:rsidP="0082447B">
            <w:pPr>
              <w:rPr>
                <w:rFonts w:asciiTheme="minorHAnsi" w:eastAsia="Arial" w:hAnsiTheme="minorHAnsi" w:cs="Arial"/>
                <w:color w:val="595959" w:themeColor="text1" w:themeTint="A6"/>
              </w:rPr>
            </w:pP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>1</w:t>
            </w:r>
            <w:r>
              <w:rPr>
                <w:rFonts w:asciiTheme="minorHAnsi" w:eastAsia="Arial" w:hAnsiTheme="minorHAnsi" w:cs="Arial"/>
                <w:color w:val="595959" w:themeColor="text1" w:themeTint="A6"/>
              </w:rPr>
              <w:t>3</w:t>
            </w:r>
          </w:p>
        </w:tc>
        <w:tc>
          <w:tcPr>
            <w:tcW w:w="74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41A3967" w14:textId="6BB3B54B" w:rsidR="0082447B" w:rsidRDefault="0082447B" w:rsidP="0082447B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Sicherung der Daten des Arbeitsplatzes und mobiler Geräte</w:t>
            </w:r>
          </w:p>
        </w:tc>
        <w:tc>
          <w:tcPr>
            <w:tcW w:w="8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D19006D" w14:textId="43B052B6" w:rsidR="0082447B" w:rsidRPr="00560B6B" w:rsidRDefault="00694E16" w:rsidP="0082447B">
            <w:pPr>
              <w:ind w:left="126"/>
              <w:rPr>
                <w:rFonts w:ascii="Segoe UI Symbol" w:eastAsia="MS Gothic" w:hAnsi="Segoe UI Symbol" w:cs="Segoe UI Symbol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98399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47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6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33257E5" w14:textId="77777777" w:rsidR="0082447B" w:rsidRPr="0064699D" w:rsidRDefault="0082447B" w:rsidP="0082447B">
            <w:pPr>
              <w:ind w:left="13"/>
              <w:jc w:val="center"/>
              <w:rPr>
                <w:rFonts w:asciiTheme="minorHAnsi" w:eastAsia="Arial" w:hAnsiTheme="minorHAnsi" w:cs="Arial"/>
                <w:color w:val="0D0D0D" w:themeColor="text1" w:themeTint="F2"/>
              </w:rPr>
            </w:pPr>
          </w:p>
        </w:tc>
      </w:tr>
      <w:tr w:rsidR="0082447B" w14:paraId="57B4971C" w14:textId="77777777" w:rsidTr="00D77749">
        <w:trPr>
          <w:trHeight w:val="340"/>
        </w:trPr>
        <w:tc>
          <w:tcPr>
            <w:tcW w:w="3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A97494D" w14:textId="68080CEE" w:rsidR="0082447B" w:rsidRPr="00560B6B" w:rsidRDefault="0082447B" w:rsidP="0082447B">
            <w:pPr>
              <w:rPr>
                <w:rFonts w:asciiTheme="minorHAnsi" w:eastAsia="Arial" w:hAnsiTheme="minorHAnsi" w:cs="Arial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14</w:t>
            </w:r>
          </w:p>
        </w:tc>
        <w:tc>
          <w:tcPr>
            <w:tcW w:w="74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8E3FA59" w14:textId="107499F9" w:rsidR="0082447B" w:rsidRDefault="0082447B" w:rsidP="0082447B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Zurücksetzen von Passwörtern und Zutrittssystemen</w:t>
            </w:r>
          </w:p>
        </w:tc>
        <w:tc>
          <w:tcPr>
            <w:tcW w:w="8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D07E6F9" w14:textId="6D958AF5" w:rsidR="0082447B" w:rsidRPr="00560B6B" w:rsidRDefault="00694E16" w:rsidP="0082447B">
            <w:pPr>
              <w:ind w:left="126"/>
              <w:rPr>
                <w:rFonts w:ascii="Segoe UI Symbol" w:eastAsia="MS Gothic" w:hAnsi="Segoe UI Symbol" w:cs="Segoe UI Symbol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8815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47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6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334B29A" w14:textId="77777777" w:rsidR="0082447B" w:rsidRPr="0064699D" w:rsidRDefault="0082447B" w:rsidP="0082447B">
            <w:pPr>
              <w:ind w:left="13"/>
              <w:jc w:val="center"/>
              <w:rPr>
                <w:rFonts w:asciiTheme="minorHAnsi" w:eastAsia="Arial" w:hAnsiTheme="minorHAnsi" w:cs="Arial"/>
                <w:color w:val="0D0D0D" w:themeColor="text1" w:themeTint="F2"/>
              </w:rPr>
            </w:pPr>
          </w:p>
        </w:tc>
      </w:tr>
      <w:tr w:rsidR="0082447B" w14:paraId="33F91C9A" w14:textId="77777777" w:rsidTr="00D77749">
        <w:trPr>
          <w:trHeight w:val="340"/>
        </w:trPr>
        <w:tc>
          <w:tcPr>
            <w:tcW w:w="3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27D62B" w14:textId="4848F8EA" w:rsidR="0082447B" w:rsidRPr="00560B6B" w:rsidRDefault="0082447B" w:rsidP="0082447B">
            <w:pPr>
              <w:rPr>
                <w:rFonts w:asciiTheme="minorHAnsi" w:eastAsia="Arial" w:hAnsiTheme="minorHAnsi" w:cs="Arial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15</w:t>
            </w:r>
          </w:p>
        </w:tc>
        <w:tc>
          <w:tcPr>
            <w:tcW w:w="74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45021BD" w14:textId="01EC109E" w:rsidR="0082447B" w:rsidRDefault="0082447B" w:rsidP="0082447B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Sperrung von Remote-Verbindungen von außen</w:t>
            </w:r>
          </w:p>
        </w:tc>
        <w:tc>
          <w:tcPr>
            <w:tcW w:w="8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12B1BA3" w14:textId="430FC9CB" w:rsidR="0082447B" w:rsidRPr="00560B6B" w:rsidRDefault="00694E16" w:rsidP="0082447B">
            <w:pPr>
              <w:ind w:left="126"/>
              <w:rPr>
                <w:rFonts w:ascii="Segoe UI Symbol" w:eastAsia="MS Gothic" w:hAnsi="Segoe UI Symbol" w:cs="Segoe UI Symbol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23120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47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6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DD01D18" w14:textId="77777777" w:rsidR="0082447B" w:rsidRPr="0064699D" w:rsidRDefault="0082447B" w:rsidP="0082447B">
            <w:pPr>
              <w:ind w:left="13"/>
              <w:jc w:val="center"/>
              <w:rPr>
                <w:rFonts w:asciiTheme="minorHAnsi" w:eastAsia="Arial" w:hAnsiTheme="minorHAnsi" w:cs="Arial"/>
                <w:color w:val="0D0D0D" w:themeColor="text1" w:themeTint="F2"/>
              </w:rPr>
            </w:pPr>
          </w:p>
        </w:tc>
      </w:tr>
      <w:tr w:rsidR="0082447B" w14:paraId="17CD5FF6" w14:textId="77777777" w:rsidTr="00D77749">
        <w:trPr>
          <w:trHeight w:val="340"/>
        </w:trPr>
        <w:tc>
          <w:tcPr>
            <w:tcW w:w="3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F623A8" w14:textId="18C7E7CD" w:rsidR="0082447B" w:rsidRPr="00560B6B" w:rsidRDefault="0082447B" w:rsidP="0082447B">
            <w:pPr>
              <w:rPr>
                <w:rFonts w:asciiTheme="minorHAnsi" w:eastAsia="Arial" w:hAnsiTheme="minorHAnsi" w:cs="Arial"/>
                <w:color w:val="595959" w:themeColor="text1" w:themeTint="A6"/>
              </w:rPr>
            </w:pP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>1</w:t>
            </w:r>
            <w:r>
              <w:rPr>
                <w:rFonts w:asciiTheme="minorHAnsi" w:eastAsia="Arial" w:hAnsiTheme="minorHAnsi" w:cs="Arial"/>
                <w:color w:val="595959" w:themeColor="text1" w:themeTint="A6"/>
              </w:rPr>
              <w:t>6</w:t>
            </w:r>
          </w:p>
        </w:tc>
        <w:tc>
          <w:tcPr>
            <w:tcW w:w="74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2C2A2E5" w14:textId="7534341F" w:rsidR="0082447B" w:rsidRDefault="0082447B" w:rsidP="0082447B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Ist der ausscheidende Mitarbeiter Funktionsträger in einem Notfallplan, ist der Notfallplan zu aktualisieren</w:t>
            </w:r>
          </w:p>
        </w:tc>
        <w:tc>
          <w:tcPr>
            <w:tcW w:w="8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FF0143E" w14:textId="2C47C9A4" w:rsidR="0082447B" w:rsidRPr="00560B6B" w:rsidRDefault="00694E16" w:rsidP="0082447B">
            <w:pPr>
              <w:ind w:left="126"/>
              <w:rPr>
                <w:rFonts w:ascii="Segoe UI Symbol" w:eastAsia="MS Gothic" w:hAnsi="Segoe UI Symbol" w:cs="Segoe UI Symbol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39557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47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6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8455B52" w14:textId="77777777" w:rsidR="0082447B" w:rsidRPr="0064699D" w:rsidRDefault="0082447B" w:rsidP="0082447B">
            <w:pPr>
              <w:ind w:left="13"/>
              <w:jc w:val="center"/>
              <w:rPr>
                <w:rFonts w:asciiTheme="minorHAnsi" w:eastAsia="Arial" w:hAnsiTheme="minorHAnsi" w:cs="Arial"/>
                <w:color w:val="0D0D0D" w:themeColor="text1" w:themeTint="F2"/>
              </w:rPr>
            </w:pPr>
          </w:p>
        </w:tc>
      </w:tr>
    </w:tbl>
    <w:p w14:paraId="53ABA019" w14:textId="38F81AF0" w:rsidR="00A30FC7" w:rsidRDefault="00A648BB">
      <w:r>
        <w:br/>
      </w:r>
      <w:r w:rsidR="004B5D29" w:rsidRPr="004B5D29">
        <w:rPr>
          <w:rFonts w:asciiTheme="minorHAnsi" w:hAnsiTheme="minorHAnsi"/>
          <w:color w:val="595959" w:themeColor="text1" w:themeTint="A6"/>
        </w:rPr>
        <w:t>Mitarbeiter</w:t>
      </w:r>
      <w:r w:rsidR="00694E16">
        <w:rPr>
          <w:rFonts w:asciiTheme="minorHAnsi" w:hAnsiTheme="minorHAnsi"/>
          <w:color w:val="595959" w:themeColor="text1" w:themeTint="A6"/>
        </w:rPr>
        <w:pict w14:anchorId="65EF2A1F">
          <v:rect id="_x0000_i1025" style="width:487.35pt;height:1pt" o:hralign="center" o:hrstd="t" o:hr="t" fillcolor="#a0a0a0" stroked="f"/>
        </w:pict>
      </w:r>
      <w:r w:rsidR="004B5D29">
        <w:rPr>
          <w:rFonts w:asciiTheme="minorHAnsi" w:hAnsiTheme="minorHAnsi"/>
          <w:color w:val="595959" w:themeColor="text1" w:themeTint="A6"/>
        </w:rPr>
        <w:t>Abteilung</w:t>
      </w:r>
      <w:r w:rsidR="00694E16">
        <w:rPr>
          <w:rFonts w:asciiTheme="minorHAnsi" w:hAnsiTheme="minorHAnsi"/>
          <w:color w:val="595959" w:themeColor="text1" w:themeTint="A6"/>
        </w:rPr>
        <w:pict w14:anchorId="232FD2A3">
          <v:rect id="_x0000_i1026" style="width:487.35pt;height:1pt" o:hralign="center" o:hrstd="t" o:hr="t" fillcolor="#a0a0a0" stroked="f"/>
        </w:pict>
      </w:r>
      <w:r w:rsidR="004B5D29" w:rsidRPr="004B5D29">
        <w:rPr>
          <w:rFonts w:asciiTheme="minorHAnsi" w:hAnsiTheme="minorHAnsi"/>
          <w:color w:val="595959" w:themeColor="text1" w:themeTint="A6"/>
        </w:rPr>
        <w:br/>
      </w:r>
      <w:r w:rsidR="004B5D29">
        <w:rPr>
          <w:rFonts w:asciiTheme="minorHAnsi" w:hAnsiTheme="minorHAnsi"/>
          <w:color w:val="595959" w:themeColor="text1" w:themeTint="A6"/>
        </w:rPr>
        <w:t xml:space="preserve">Verantwortlicher </w:t>
      </w:r>
      <w:r w:rsidR="00694E16">
        <w:rPr>
          <w:rFonts w:asciiTheme="minorHAnsi" w:hAnsiTheme="minorHAnsi"/>
          <w:color w:val="595959" w:themeColor="text1" w:themeTint="A6"/>
        </w:rPr>
        <w:pict w14:anchorId="7CB075DA">
          <v:rect id="_x0000_i1027" style="width:487.35pt;height:1pt" o:hralign="center" o:hrstd="t" o:hr="t" fillcolor="#a0a0a0" stroked="f"/>
        </w:pict>
      </w:r>
      <w:r w:rsidR="004B5D29" w:rsidRPr="004B5D29">
        <w:rPr>
          <w:rFonts w:asciiTheme="minorHAnsi" w:hAnsiTheme="minorHAnsi"/>
          <w:color w:val="595959" w:themeColor="text1" w:themeTint="A6"/>
        </w:rPr>
        <w:br/>
      </w:r>
      <w:r w:rsidR="004B5D29">
        <w:rPr>
          <w:rFonts w:asciiTheme="minorHAnsi" w:hAnsiTheme="minorHAnsi"/>
          <w:color w:val="595959" w:themeColor="text1" w:themeTint="A6"/>
        </w:rPr>
        <w:t>Datum</w:t>
      </w:r>
      <w:r w:rsidR="00694E16">
        <w:rPr>
          <w:rFonts w:asciiTheme="minorHAnsi" w:hAnsiTheme="minorHAnsi"/>
          <w:color w:val="595959" w:themeColor="text1" w:themeTint="A6"/>
        </w:rPr>
        <w:pict w14:anchorId="02DFD682">
          <v:rect id="_x0000_i1028" style="width:487.35pt;height:1pt" o:hralign="center" o:hrstd="t" o:hr="t" fillcolor="#a0a0a0" stroked="f"/>
        </w:pict>
      </w:r>
      <w:r w:rsidR="002437DC">
        <w:rPr>
          <w:rFonts w:asciiTheme="minorHAnsi" w:hAnsiTheme="minorHAnsi"/>
          <w:color w:val="595959" w:themeColor="text1" w:themeTint="A6"/>
        </w:rPr>
        <w:t>U</w:t>
      </w:r>
      <w:r w:rsidR="004B5D29">
        <w:rPr>
          <w:rFonts w:asciiTheme="minorHAnsi" w:hAnsiTheme="minorHAnsi"/>
          <w:color w:val="595959" w:themeColor="text1" w:themeTint="A6"/>
        </w:rPr>
        <w:t>nterschrift</w:t>
      </w:r>
      <w:r w:rsidR="00694E16">
        <w:rPr>
          <w:rFonts w:asciiTheme="minorHAnsi" w:hAnsiTheme="minorHAnsi"/>
          <w:color w:val="595959" w:themeColor="text1" w:themeTint="A6"/>
        </w:rPr>
        <w:pict w14:anchorId="68445441">
          <v:rect id="_x0000_i1029" style="width:487.35pt;height:1pt" o:hralign="center" o:hrstd="t" o:hr="t" fillcolor="#a0a0a0" stroked="f"/>
        </w:pict>
      </w:r>
      <w:r w:rsidR="004B5D29" w:rsidRPr="00D900FD">
        <w:rPr>
          <w:rFonts w:asciiTheme="majorHAnsi" w:hAnsiTheme="majorHAnsi"/>
        </w:rPr>
        <w:br/>
      </w:r>
    </w:p>
    <w:sectPr w:rsidR="00A30FC7" w:rsidSect="00C24D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21" w:right="1462" w:bottom="1135" w:left="141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1B69A" w14:textId="77777777" w:rsidR="00694E16" w:rsidRDefault="00694E16">
      <w:pPr>
        <w:spacing w:after="0" w:line="240" w:lineRule="auto"/>
      </w:pPr>
      <w:r>
        <w:separator/>
      </w:r>
    </w:p>
  </w:endnote>
  <w:endnote w:type="continuationSeparator" w:id="0">
    <w:p w14:paraId="178EE645" w14:textId="77777777" w:rsidR="00694E16" w:rsidRDefault="00694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ADC30" w14:textId="77777777" w:rsidR="00814A4B" w:rsidRDefault="00814A4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BA01E" w14:textId="57135176" w:rsidR="00E5009C" w:rsidRPr="00A648BB" w:rsidRDefault="00694E16" w:rsidP="00C000AE">
    <w:pPr>
      <w:pStyle w:val="Fuzeile"/>
      <w:tabs>
        <w:tab w:val="clear" w:pos="9072"/>
        <w:tab w:val="left" w:pos="7530"/>
      </w:tabs>
    </w:pPr>
    <w:sdt>
      <w:sdtPr>
        <w:rPr>
          <w:sz w:val="20"/>
          <w:szCs w:val="20"/>
        </w:rPr>
        <w:alias w:val="Titel"/>
        <w:tag w:val=""/>
        <w:id w:val="475272062"/>
        <w:placeholder>
          <w:docPart w:val="6E47930CFC694CF6B41494B2A4B9FDB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77749">
          <w:rPr>
            <w:sz w:val="20"/>
            <w:szCs w:val="20"/>
          </w:rPr>
          <w:t>d_3_FSHolzner_DATANIS_Checkliste_Ausscheiden_Mitarbeiter_Version_101_Kundenversion</w:t>
        </w:r>
      </w:sdtContent>
    </w:sdt>
    <w:r w:rsidR="00C000AE"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9D540" w14:textId="77777777" w:rsidR="00814A4B" w:rsidRDefault="00814A4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A63AB" w14:textId="77777777" w:rsidR="00694E16" w:rsidRDefault="00694E16">
      <w:pPr>
        <w:spacing w:after="0" w:line="268" w:lineRule="auto"/>
      </w:pPr>
      <w:r>
        <w:separator/>
      </w:r>
    </w:p>
  </w:footnote>
  <w:footnote w:type="continuationSeparator" w:id="0">
    <w:p w14:paraId="1F0FA699" w14:textId="77777777" w:rsidR="00694E16" w:rsidRDefault="00694E16">
      <w:pPr>
        <w:spacing w:after="0" w:line="268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79764" w14:textId="77777777" w:rsidR="00814A4B" w:rsidRDefault="00814A4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C714F" w14:textId="77777777" w:rsidR="00814A4B" w:rsidRDefault="00814A4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BA021" w14:textId="77777777" w:rsidR="0042571E" w:rsidRDefault="0042571E" w:rsidP="00014D28">
    <w:pPr>
      <w:pStyle w:val="Kopfzeile"/>
      <w:jc w:val="right"/>
    </w:pPr>
    <w:r>
      <w:rPr>
        <w:noProof/>
      </w:rPr>
      <w:drawing>
        <wp:inline distT="0" distB="0" distL="0" distR="0" wp14:anchorId="53ABA023" wp14:editId="53ABA024">
          <wp:extent cx="703040" cy="837790"/>
          <wp:effectExtent l="0" t="0" r="1905" b="63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at_logo120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040" cy="837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3569"/>
    <w:multiLevelType w:val="hybridMultilevel"/>
    <w:tmpl w:val="9404DB84"/>
    <w:lvl w:ilvl="0" w:tplc="1B1C6916">
      <w:start w:val="6"/>
      <w:numFmt w:val="decimal"/>
      <w:lvlText w:val="%1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4AA4EF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6B2E472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A1630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028032F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7F6CC68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B58FCA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F916492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1E12F4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CC1"/>
    <w:rsid w:val="00014D28"/>
    <w:rsid w:val="00122653"/>
    <w:rsid w:val="001250E1"/>
    <w:rsid w:val="001420A5"/>
    <w:rsid w:val="00152480"/>
    <w:rsid w:val="001706BF"/>
    <w:rsid w:val="00180845"/>
    <w:rsid w:val="001C53E1"/>
    <w:rsid w:val="001D6259"/>
    <w:rsid w:val="00216B62"/>
    <w:rsid w:val="002437DC"/>
    <w:rsid w:val="0026480E"/>
    <w:rsid w:val="002F6AC5"/>
    <w:rsid w:val="00317A05"/>
    <w:rsid w:val="00361683"/>
    <w:rsid w:val="003747E6"/>
    <w:rsid w:val="003B50B7"/>
    <w:rsid w:val="003F2F05"/>
    <w:rsid w:val="003F4E50"/>
    <w:rsid w:val="0042571E"/>
    <w:rsid w:val="004B5D29"/>
    <w:rsid w:val="004E093F"/>
    <w:rsid w:val="00560B6B"/>
    <w:rsid w:val="00562886"/>
    <w:rsid w:val="00565C70"/>
    <w:rsid w:val="005928CE"/>
    <w:rsid w:val="005B03FA"/>
    <w:rsid w:val="005C0155"/>
    <w:rsid w:val="00642CC1"/>
    <w:rsid w:val="00643DA5"/>
    <w:rsid w:val="006460C2"/>
    <w:rsid w:val="0064699D"/>
    <w:rsid w:val="0066572B"/>
    <w:rsid w:val="00694E16"/>
    <w:rsid w:val="006D036A"/>
    <w:rsid w:val="007039A9"/>
    <w:rsid w:val="0072518C"/>
    <w:rsid w:val="00742F0A"/>
    <w:rsid w:val="00756216"/>
    <w:rsid w:val="007A5886"/>
    <w:rsid w:val="007B1890"/>
    <w:rsid w:val="007B7377"/>
    <w:rsid w:val="007D70D2"/>
    <w:rsid w:val="007E34A2"/>
    <w:rsid w:val="007F7442"/>
    <w:rsid w:val="00801A6A"/>
    <w:rsid w:val="00814A4B"/>
    <w:rsid w:val="0082447B"/>
    <w:rsid w:val="00850C80"/>
    <w:rsid w:val="00871DA8"/>
    <w:rsid w:val="00894565"/>
    <w:rsid w:val="008A029A"/>
    <w:rsid w:val="008B5410"/>
    <w:rsid w:val="008D7C2E"/>
    <w:rsid w:val="008E1359"/>
    <w:rsid w:val="008F2743"/>
    <w:rsid w:val="008F55D6"/>
    <w:rsid w:val="00912838"/>
    <w:rsid w:val="0092608F"/>
    <w:rsid w:val="00952A8E"/>
    <w:rsid w:val="009623EC"/>
    <w:rsid w:val="009771E6"/>
    <w:rsid w:val="00996258"/>
    <w:rsid w:val="009B7829"/>
    <w:rsid w:val="00A23C3C"/>
    <w:rsid w:val="00A259E5"/>
    <w:rsid w:val="00A30FC7"/>
    <w:rsid w:val="00A451CF"/>
    <w:rsid w:val="00A51D97"/>
    <w:rsid w:val="00A62FF7"/>
    <w:rsid w:val="00A648BB"/>
    <w:rsid w:val="00A66564"/>
    <w:rsid w:val="00A70967"/>
    <w:rsid w:val="00A811C2"/>
    <w:rsid w:val="00AC2A0A"/>
    <w:rsid w:val="00AC62A2"/>
    <w:rsid w:val="00AD3AA3"/>
    <w:rsid w:val="00AF033E"/>
    <w:rsid w:val="00AF34DA"/>
    <w:rsid w:val="00B412BB"/>
    <w:rsid w:val="00B846B7"/>
    <w:rsid w:val="00BD1C02"/>
    <w:rsid w:val="00C000AE"/>
    <w:rsid w:val="00C24D0D"/>
    <w:rsid w:val="00C24E5D"/>
    <w:rsid w:val="00C27E29"/>
    <w:rsid w:val="00C64B51"/>
    <w:rsid w:val="00C7483B"/>
    <w:rsid w:val="00C90AA0"/>
    <w:rsid w:val="00CC5C07"/>
    <w:rsid w:val="00D01BAE"/>
    <w:rsid w:val="00D32994"/>
    <w:rsid w:val="00D34D01"/>
    <w:rsid w:val="00D664FA"/>
    <w:rsid w:val="00D666BD"/>
    <w:rsid w:val="00D77749"/>
    <w:rsid w:val="00DD4D4D"/>
    <w:rsid w:val="00DD6561"/>
    <w:rsid w:val="00E160D8"/>
    <w:rsid w:val="00E26144"/>
    <w:rsid w:val="00E5009C"/>
    <w:rsid w:val="00E7296B"/>
    <w:rsid w:val="00E83AE1"/>
    <w:rsid w:val="00E97DAF"/>
    <w:rsid w:val="00EA6766"/>
    <w:rsid w:val="00EB0FB1"/>
    <w:rsid w:val="00EE6798"/>
    <w:rsid w:val="00F04823"/>
    <w:rsid w:val="00F32EBF"/>
    <w:rsid w:val="00FE2DF8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B9F8F"/>
  <w15:docId w15:val="{DDF908E2-175F-40BE-B2DF-5D4CCB86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otnotedescription">
    <w:name w:val="footnote description"/>
    <w:next w:val="Standard"/>
    <w:link w:val="footnotedescriptionChar"/>
    <w:hidden/>
    <w:pPr>
      <w:spacing w:after="0" w:line="268" w:lineRule="auto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170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06BF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170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06BF"/>
    <w:rPr>
      <w:rFonts w:ascii="Calibri" w:eastAsia="Calibri" w:hAnsi="Calibri" w:cs="Calibri"/>
      <w:color w:val="000000"/>
    </w:rPr>
  </w:style>
  <w:style w:type="character" w:styleId="Hyperlink">
    <w:name w:val="Hyperlink"/>
    <w:basedOn w:val="Absatz-Standardschriftart"/>
    <w:uiPriority w:val="99"/>
    <w:unhideWhenUsed/>
    <w:rsid w:val="00565C7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65C70"/>
    <w:rPr>
      <w:color w:val="808080"/>
      <w:shd w:val="clear" w:color="auto" w:fill="E6E6E6"/>
    </w:rPr>
  </w:style>
  <w:style w:type="character" w:styleId="Platzhaltertext">
    <w:name w:val="Placeholder Text"/>
    <w:basedOn w:val="Absatz-Standardschriftart"/>
    <w:uiPriority w:val="99"/>
    <w:semiHidden/>
    <w:rsid w:val="00C24D0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6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614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47930CFC694CF6B41494B2A4B9FD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AEAA59-6BCF-49F2-831D-EDA39F02585E}"/>
      </w:docPartPr>
      <w:docPartBody>
        <w:p w:rsidR="00960140" w:rsidRDefault="00CD1C2A">
          <w:r w:rsidRPr="0091375F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687"/>
    <w:rsid w:val="002378D3"/>
    <w:rsid w:val="006B32DF"/>
    <w:rsid w:val="006D49F6"/>
    <w:rsid w:val="00960140"/>
    <w:rsid w:val="00A00687"/>
    <w:rsid w:val="00A35058"/>
    <w:rsid w:val="00CD1C2A"/>
    <w:rsid w:val="00FB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00687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D1C2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d_3_DATANIS_Checkliste_Ausscheiden_Mitarbeiter_Version_101_Kundenversion</vt:lpstr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d_3_FSHolzner_DATANIS_Checkliste_Ausscheiden_Mitarbeiter_Version_101_Kundenversion</dc:title>
  <dc:subject/>
  <dc:creator>DATANIS // TFG Medien</dc:creator>
  <cp:keywords/>
  <cp:lastModifiedBy>Doris Kühner</cp:lastModifiedBy>
  <cp:revision>19</cp:revision>
  <cp:lastPrinted>2018-06-07T15:51:00Z</cp:lastPrinted>
  <dcterms:created xsi:type="dcterms:W3CDTF">2018-06-07T15:52:00Z</dcterms:created>
  <dcterms:modified xsi:type="dcterms:W3CDTF">2018-07-20T11:29:00Z</dcterms:modified>
</cp:coreProperties>
</file>