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52" w:rsidRPr="00423F45" w:rsidRDefault="00941D32" w:rsidP="00F06F64">
      <w:pPr>
        <w:pStyle w:val="Titel"/>
        <w:rPr>
          <w:color w:val="92D050"/>
        </w:rPr>
      </w:pPr>
      <w:r>
        <w:rPr>
          <w:color w:val="92D050"/>
          <w:sz w:val="36"/>
          <w:szCs w:val="36"/>
        </w:rPr>
        <w:t>DATANIS SERVICE-SHEET zum THEMA</w:t>
      </w:r>
      <w:r w:rsidR="008D1DDA">
        <w:rPr>
          <w:color w:val="92D050"/>
          <w:sz w:val="36"/>
          <w:szCs w:val="36"/>
        </w:rPr>
        <w:t xml:space="preserve"> Fanpages</w:t>
      </w:r>
      <w:r>
        <w:rPr>
          <w:color w:val="92D050"/>
          <w:sz w:val="36"/>
          <w:szCs w:val="36"/>
        </w:rPr>
        <w:t>, Teil</w:t>
      </w:r>
      <w:r w:rsidR="00882DA1">
        <w:rPr>
          <w:color w:val="92D050"/>
          <w:sz w:val="36"/>
          <w:szCs w:val="36"/>
        </w:rPr>
        <w:t xml:space="preserve"> </w:t>
      </w:r>
      <w:r w:rsidR="00FB2EE7">
        <w:rPr>
          <w:color w:val="92D050"/>
          <w:sz w:val="36"/>
          <w:szCs w:val="36"/>
        </w:rPr>
        <w:t>2</w:t>
      </w:r>
    </w:p>
    <w:p w:rsidR="002977CE" w:rsidRPr="00F06F64" w:rsidRDefault="003572C2" w:rsidP="00F06F64">
      <w:pPr>
        <w:pStyle w:val="berschrift1"/>
        <w:shd w:val="clear" w:color="auto" w:fill="92D050"/>
        <w:rPr>
          <w:b/>
          <w:caps w:val="0"/>
        </w:rPr>
      </w:pPr>
      <w:bookmarkStart w:id="0" w:name="_Hlk508382183"/>
      <w:r>
        <w:rPr>
          <w:b/>
        </w:rPr>
        <w:t xml:space="preserve">NAch dem Urteil des EUGH </w:t>
      </w:r>
      <w:r w:rsidR="008114CB">
        <w:rPr>
          <w:b/>
        </w:rPr>
        <w:t>(</w:t>
      </w:r>
      <w:r w:rsidR="008114CB" w:rsidRPr="008114CB">
        <w:rPr>
          <w:b/>
        </w:rPr>
        <w:t>EuGH, Urteil vom 05.06.2018, Az. C-210/</w:t>
      </w:r>
      <w:proofErr w:type="gramStart"/>
      <w:r w:rsidR="008114CB" w:rsidRPr="008114CB">
        <w:rPr>
          <w:b/>
        </w:rPr>
        <w:t xml:space="preserve">16 </w:t>
      </w:r>
      <w:r w:rsidR="008114CB">
        <w:rPr>
          <w:b/>
        </w:rPr>
        <w:t>)</w:t>
      </w:r>
      <w:proofErr w:type="gramEnd"/>
      <w:r w:rsidR="008114CB">
        <w:rPr>
          <w:b/>
        </w:rPr>
        <w:t xml:space="preserve"> </w:t>
      </w:r>
      <w:r>
        <w:rPr>
          <w:b/>
        </w:rPr>
        <w:t>zur gemeinsamen Haftung und Verantwortlichkeit de</w:t>
      </w:r>
      <w:r w:rsidR="0017144F">
        <w:rPr>
          <w:b/>
        </w:rPr>
        <w:t>s DAtenschutzes von Facebook und dem Inhaber einer Facebook Fanpage</w:t>
      </w:r>
      <w:r w:rsidR="002977CE" w:rsidRPr="00F06F64">
        <w:rPr>
          <w:b/>
          <w:caps w:val="0"/>
        </w:rPr>
        <w:tab/>
      </w:r>
      <w:r w:rsidR="002977CE" w:rsidRPr="00F06F64">
        <w:rPr>
          <w:b/>
          <w:caps w:val="0"/>
        </w:rPr>
        <w:tab/>
      </w:r>
      <w:r w:rsidR="002977CE" w:rsidRPr="00F06F64">
        <w:rPr>
          <w:b/>
          <w:caps w:val="0"/>
        </w:rPr>
        <w:tab/>
      </w:r>
      <w:r w:rsidR="002977CE" w:rsidRPr="00F06F64">
        <w:rPr>
          <w:b/>
          <w:caps w:val="0"/>
        </w:rPr>
        <w:tab/>
      </w:r>
    </w:p>
    <w:tbl>
      <w:tblPr>
        <w:tblStyle w:val="TabellemithellemGitternetz"/>
        <w:tblW w:w="0" w:type="auto"/>
        <w:tblLook w:val="04A0" w:firstRow="1" w:lastRow="0" w:firstColumn="1" w:lastColumn="0" w:noHBand="0" w:noVBand="1"/>
      </w:tblPr>
      <w:tblGrid>
        <w:gridCol w:w="9737"/>
      </w:tblGrid>
      <w:tr w:rsidR="002977CE" w:rsidTr="003962EB">
        <w:trPr>
          <w:trHeight w:val="9572"/>
        </w:trPr>
        <w:tc>
          <w:tcPr>
            <w:tcW w:w="9737" w:type="dxa"/>
          </w:tcPr>
          <w:p w:rsidR="00D31F21" w:rsidRPr="00793E78" w:rsidRDefault="009072B6" w:rsidP="00D31F21">
            <w:pPr>
              <w:rPr>
                <w:rFonts w:asciiTheme="majorHAnsi" w:hAnsiTheme="majorHAnsi"/>
              </w:rPr>
            </w:pPr>
            <w:bookmarkStart w:id="1" w:name="_GoBack" w:colFirst="0" w:colLast="0"/>
            <w:bookmarkEnd w:id="0"/>
            <w:r w:rsidRPr="00793E78">
              <w:rPr>
                <w:rFonts w:asciiTheme="majorHAnsi" w:hAnsiTheme="majorHAnsi"/>
              </w:rPr>
              <w:br/>
            </w:r>
            <w:r w:rsidR="008D3532">
              <w:rPr>
                <w:rFonts w:asciiTheme="majorHAnsi" w:hAnsiTheme="majorHAnsi"/>
              </w:rPr>
              <w:t xml:space="preserve">Im 2. Teil </w:t>
            </w:r>
            <w:r w:rsidR="009D0FB3">
              <w:rPr>
                <w:rFonts w:asciiTheme="majorHAnsi" w:hAnsiTheme="majorHAnsi"/>
              </w:rPr>
              <w:t xml:space="preserve">geben wir Ihnen untenstehend eine Textempfehlung für </w:t>
            </w:r>
            <w:r w:rsidR="00E266DF">
              <w:rPr>
                <w:rFonts w:asciiTheme="majorHAnsi" w:hAnsiTheme="majorHAnsi"/>
              </w:rPr>
              <w:t>die Datenschutzerklärung</w:t>
            </w:r>
            <w:r w:rsidR="00E96CBD">
              <w:rPr>
                <w:rFonts w:asciiTheme="majorHAnsi" w:hAnsiTheme="majorHAnsi"/>
              </w:rPr>
              <w:t>. Bitte beachten Sie:</w:t>
            </w:r>
            <w:r w:rsidR="00E96CBD">
              <w:rPr>
                <w:rFonts w:asciiTheme="majorHAnsi" w:hAnsiTheme="majorHAnsi"/>
              </w:rPr>
              <w:br/>
            </w:r>
            <w:r w:rsidR="00E96CBD">
              <w:rPr>
                <w:rFonts w:asciiTheme="majorHAnsi" w:hAnsiTheme="majorHAnsi"/>
              </w:rPr>
              <w:br/>
              <w:t>Diese Textempfehlung</w:t>
            </w:r>
            <w:r w:rsidR="00794C13">
              <w:rPr>
                <w:rFonts w:asciiTheme="majorHAnsi" w:hAnsiTheme="majorHAnsi"/>
              </w:rPr>
              <w:t xml:space="preserve"> geben wir Ihnen als eRecht24 Premium Agentur Partner</w:t>
            </w:r>
            <w:r w:rsidR="00001F81">
              <w:rPr>
                <w:rFonts w:asciiTheme="majorHAnsi" w:hAnsiTheme="majorHAnsi"/>
              </w:rPr>
              <w:t>, sowohl eRecht24 als auch wir übernehmen keine Haftung für die Verwendung</w:t>
            </w:r>
            <w:r w:rsidR="00794C13">
              <w:rPr>
                <w:rFonts w:asciiTheme="majorHAnsi" w:hAnsiTheme="majorHAnsi"/>
              </w:rPr>
              <w:t>.</w:t>
            </w:r>
            <w:r w:rsidR="00001F81">
              <w:rPr>
                <w:rFonts w:asciiTheme="majorHAnsi" w:hAnsiTheme="majorHAnsi"/>
              </w:rPr>
              <w:br/>
            </w:r>
            <w:r w:rsidR="00001F81">
              <w:rPr>
                <w:rFonts w:asciiTheme="majorHAnsi" w:hAnsiTheme="majorHAnsi"/>
              </w:rPr>
              <w:br/>
              <w:t xml:space="preserve">Beachten Sie weiter, diese Textempfehlungen </w:t>
            </w:r>
            <w:r w:rsidR="001A4E5B">
              <w:rPr>
                <w:rFonts w:asciiTheme="majorHAnsi" w:hAnsiTheme="majorHAnsi"/>
              </w:rPr>
              <w:t>sind dafür gedacht, dass Sie von Ihren</w:t>
            </w:r>
            <w:r w:rsidR="005602CE">
              <w:rPr>
                <w:rFonts w:asciiTheme="majorHAnsi" w:hAnsiTheme="majorHAnsi"/>
              </w:rPr>
              <w:t xml:space="preserve"> Fanpages</w:t>
            </w:r>
            <w:r w:rsidR="00420A5D">
              <w:rPr>
                <w:rFonts w:asciiTheme="majorHAnsi" w:hAnsiTheme="majorHAnsi"/>
              </w:rPr>
              <w:t xml:space="preserve"> -&gt;</w:t>
            </w:r>
            <w:r w:rsidR="005602CE">
              <w:rPr>
                <w:rFonts w:asciiTheme="majorHAnsi" w:hAnsiTheme="majorHAnsi"/>
              </w:rPr>
              <w:t xml:space="preserve"> auf diese Texte verlinken.</w:t>
            </w:r>
            <w:r w:rsidR="003D1773">
              <w:rPr>
                <w:rFonts w:asciiTheme="majorHAnsi" w:hAnsiTheme="majorHAnsi"/>
              </w:rPr>
              <w:t xml:space="preserve"> Sie ersetzen nicht </w:t>
            </w:r>
            <w:r w:rsidR="00FB46DA">
              <w:rPr>
                <w:rFonts w:asciiTheme="majorHAnsi" w:hAnsiTheme="majorHAnsi"/>
              </w:rPr>
              <w:t xml:space="preserve">die grundsätzlichen </w:t>
            </w:r>
            <w:r w:rsidR="003D1773">
              <w:rPr>
                <w:rFonts w:asciiTheme="majorHAnsi" w:hAnsiTheme="majorHAnsi"/>
              </w:rPr>
              <w:t xml:space="preserve">Texte zu </w:t>
            </w:r>
            <w:proofErr w:type="spellStart"/>
            <w:r w:rsidR="003D1773">
              <w:rPr>
                <w:rFonts w:asciiTheme="majorHAnsi" w:hAnsiTheme="majorHAnsi"/>
              </w:rPr>
              <w:t>Social</w:t>
            </w:r>
            <w:proofErr w:type="spellEnd"/>
            <w:r w:rsidR="003D1773">
              <w:rPr>
                <w:rFonts w:asciiTheme="majorHAnsi" w:hAnsiTheme="majorHAnsi"/>
              </w:rPr>
              <w:t xml:space="preserve"> Media innerhalb der Datenschutzerklärung, die Sie benötigen, wenn </w:t>
            </w:r>
            <w:r w:rsidR="00420A5D">
              <w:rPr>
                <w:rFonts w:asciiTheme="majorHAnsi" w:hAnsiTheme="majorHAnsi"/>
              </w:rPr>
              <w:t xml:space="preserve">Sie </w:t>
            </w:r>
            <w:r w:rsidR="003D1773">
              <w:rPr>
                <w:rFonts w:asciiTheme="majorHAnsi" w:hAnsiTheme="majorHAnsi"/>
              </w:rPr>
              <w:t>von Ihrer Homepage</w:t>
            </w:r>
            <w:r w:rsidR="00420A5D">
              <w:rPr>
                <w:rFonts w:asciiTheme="majorHAnsi" w:hAnsiTheme="majorHAnsi"/>
              </w:rPr>
              <w:t xml:space="preserve"> -&gt;</w:t>
            </w:r>
            <w:r w:rsidR="003D1773">
              <w:rPr>
                <w:rFonts w:asciiTheme="majorHAnsi" w:hAnsiTheme="majorHAnsi"/>
              </w:rPr>
              <w:t xml:space="preserve"> auf Ihre Fanpage verlinken</w:t>
            </w:r>
            <w:r w:rsidR="00571C86">
              <w:rPr>
                <w:rFonts w:asciiTheme="majorHAnsi" w:hAnsiTheme="majorHAnsi"/>
              </w:rPr>
              <w:t xml:space="preserve"> und wenn Sie auf Ihrer Homepage Plugins von</w:t>
            </w:r>
            <w:r w:rsidR="00FB46DA">
              <w:rPr>
                <w:rFonts w:asciiTheme="majorHAnsi" w:hAnsiTheme="majorHAnsi"/>
              </w:rPr>
              <w:t xml:space="preserve"> </w:t>
            </w:r>
            <w:proofErr w:type="spellStart"/>
            <w:r w:rsidR="00FB46DA">
              <w:rPr>
                <w:rFonts w:asciiTheme="majorHAnsi" w:hAnsiTheme="majorHAnsi"/>
              </w:rPr>
              <w:t>Social</w:t>
            </w:r>
            <w:proofErr w:type="spellEnd"/>
            <w:r w:rsidR="00FB46DA">
              <w:rPr>
                <w:rFonts w:asciiTheme="majorHAnsi" w:hAnsiTheme="majorHAnsi"/>
              </w:rPr>
              <w:t xml:space="preserve"> Media Inhalten installiert haben.</w:t>
            </w:r>
            <w:r w:rsidR="00AA08D1">
              <w:rPr>
                <w:rFonts w:asciiTheme="majorHAnsi" w:hAnsiTheme="majorHAnsi"/>
              </w:rPr>
              <w:br/>
              <w:t xml:space="preserve">Wie auch </w:t>
            </w:r>
            <w:r w:rsidR="003A67A0">
              <w:rPr>
                <w:rFonts w:asciiTheme="majorHAnsi" w:hAnsiTheme="majorHAnsi"/>
              </w:rPr>
              <w:t>grundsätzlich bei allen Inhalten Ihrer Datenschutzerklärung gilt:</w:t>
            </w:r>
            <w:r w:rsidR="003A67A0">
              <w:rPr>
                <w:rFonts w:asciiTheme="majorHAnsi" w:hAnsiTheme="majorHAnsi"/>
              </w:rPr>
              <w:br/>
              <w:t>Nur das erklären, was Sie auch tatsächlich nutzen</w:t>
            </w:r>
            <w:r w:rsidR="00412560">
              <w:rPr>
                <w:rFonts w:asciiTheme="majorHAnsi" w:hAnsiTheme="majorHAnsi"/>
              </w:rPr>
              <w:t>/verlinken</w:t>
            </w:r>
            <w:r w:rsidR="00292D50">
              <w:rPr>
                <w:rFonts w:asciiTheme="majorHAnsi" w:hAnsiTheme="majorHAnsi"/>
              </w:rPr>
              <w:t>! Wenn Sie also nur Facebook nutzen</w:t>
            </w:r>
            <w:r w:rsidR="004248A8">
              <w:rPr>
                <w:rFonts w:asciiTheme="majorHAnsi" w:hAnsiTheme="majorHAnsi"/>
              </w:rPr>
              <w:t xml:space="preserve"> oder nur auf Facebook verlinken, dann gehören die Angaben für andere </w:t>
            </w:r>
            <w:proofErr w:type="spellStart"/>
            <w:r w:rsidR="004248A8">
              <w:rPr>
                <w:rFonts w:asciiTheme="majorHAnsi" w:hAnsiTheme="majorHAnsi"/>
              </w:rPr>
              <w:t>Social</w:t>
            </w:r>
            <w:proofErr w:type="spellEnd"/>
            <w:r w:rsidR="004248A8">
              <w:rPr>
                <w:rFonts w:asciiTheme="majorHAnsi" w:hAnsiTheme="majorHAnsi"/>
              </w:rPr>
              <w:t xml:space="preserve"> Media Anbieter nicht hierher.</w:t>
            </w:r>
          </w:p>
          <w:p w:rsidR="00D31F21" w:rsidRPr="00793E78" w:rsidRDefault="00D31F21" w:rsidP="00D31F21">
            <w:pPr>
              <w:rPr>
                <w:rFonts w:asciiTheme="majorHAnsi" w:hAnsiTheme="majorHAnsi"/>
              </w:rPr>
            </w:pPr>
          </w:p>
          <w:p w:rsidR="003962EB" w:rsidRPr="00793E78" w:rsidRDefault="008B6974" w:rsidP="003962EB">
            <w:pPr>
              <w:rPr>
                <w:rFonts w:asciiTheme="majorHAnsi" w:hAnsiTheme="majorHAnsi"/>
              </w:rPr>
            </w:pPr>
            <w:r w:rsidRPr="00793E78">
              <w:rPr>
                <w:rFonts w:asciiTheme="majorHAnsi" w:hAnsiTheme="majorHAnsi"/>
              </w:rPr>
              <w:t>--------schnipp--------</w:t>
            </w:r>
          </w:p>
          <w:p w:rsidR="008B6974" w:rsidRPr="00D861FE" w:rsidRDefault="008B6974" w:rsidP="008B6974">
            <w:pPr>
              <w:rPr>
                <w:rStyle w:val="Fett"/>
              </w:rPr>
            </w:pPr>
            <w:r w:rsidRPr="00D861FE">
              <w:rPr>
                <w:rStyle w:val="Fett"/>
              </w:rPr>
              <w:t>Unser</w:t>
            </w:r>
            <w:r w:rsidR="009D0FB3" w:rsidRPr="00D861FE">
              <w:rPr>
                <w:rStyle w:val="Fett"/>
              </w:rPr>
              <w:t>/</w:t>
            </w:r>
            <w:r w:rsidRPr="00D861FE">
              <w:rPr>
                <w:rStyle w:val="Fett"/>
              </w:rPr>
              <w:t xml:space="preserve">e </w:t>
            </w:r>
            <w:proofErr w:type="spellStart"/>
            <w:r w:rsidRPr="00D861FE">
              <w:rPr>
                <w:rStyle w:val="Fett"/>
              </w:rPr>
              <w:t>Social</w:t>
            </w:r>
            <w:proofErr w:type="spellEnd"/>
            <w:r w:rsidRPr="00D861FE">
              <w:rPr>
                <w:rStyle w:val="Fett"/>
              </w:rPr>
              <w:t>–Media–Auftritt</w:t>
            </w:r>
            <w:r w:rsidR="009D0FB3" w:rsidRPr="00D861FE">
              <w:rPr>
                <w:rStyle w:val="Fett"/>
              </w:rPr>
              <w:t>/</w:t>
            </w:r>
            <w:r w:rsidRPr="00D861FE">
              <w:rPr>
                <w:rStyle w:val="Fett"/>
              </w:rPr>
              <w:t>e</w:t>
            </w:r>
          </w:p>
          <w:p w:rsidR="008B6974" w:rsidRPr="00D861FE" w:rsidRDefault="008B6974" w:rsidP="008B6974">
            <w:pPr>
              <w:rPr>
                <w:rStyle w:val="Fett"/>
              </w:rPr>
            </w:pPr>
            <w:r w:rsidRPr="00D861FE">
              <w:rPr>
                <w:rStyle w:val="Fett"/>
              </w:rPr>
              <w:t>Datenverarbeitung durch soziale Netzwerke</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Wir unterhalten öffentlich zugängliche Profile in sozialen Netzwerken. Die im Einzelnen von uns genutzten sozialen Netzwerke finden Sie weiter unten.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Soziale Netzwerke wie Facebook, Google+ etc. können Ihr Nutzerverhalten in der Regel umfassend analysieren, wenn Sie deren Webseite oder eine Webseite mit integrierten </w:t>
            </w:r>
            <w:proofErr w:type="spellStart"/>
            <w:r w:rsidRPr="00793E78">
              <w:rPr>
                <w:rFonts w:asciiTheme="majorHAnsi" w:hAnsiTheme="majorHAnsi"/>
              </w:rPr>
              <w:t>Social</w:t>
            </w:r>
            <w:proofErr w:type="spellEnd"/>
            <w:r w:rsidRPr="00793E78">
              <w:rPr>
                <w:rFonts w:asciiTheme="majorHAnsi" w:hAnsiTheme="majorHAnsi"/>
              </w:rPr>
              <w:t xml:space="preserve">-Media-Inhalten (z.B. Like-Buttons oder Werbebannern) besuchen. Durch den Besuch unserer </w:t>
            </w:r>
            <w:proofErr w:type="spellStart"/>
            <w:r w:rsidRPr="00793E78">
              <w:rPr>
                <w:rFonts w:asciiTheme="majorHAnsi" w:hAnsiTheme="majorHAnsi"/>
              </w:rPr>
              <w:t>Social</w:t>
            </w:r>
            <w:proofErr w:type="spellEnd"/>
            <w:r w:rsidRPr="00793E78">
              <w:rPr>
                <w:rFonts w:asciiTheme="majorHAnsi" w:hAnsiTheme="majorHAnsi"/>
              </w:rPr>
              <w:t>-Media-Präsenzen werden zahlreiche datenschutzrelevante Verarbeitungsvorgänge ausgelöst. Im Einzelnen: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Wenn Sie in Ihrem </w:t>
            </w:r>
            <w:proofErr w:type="spellStart"/>
            <w:r w:rsidRPr="00793E78">
              <w:rPr>
                <w:rFonts w:asciiTheme="majorHAnsi" w:hAnsiTheme="majorHAnsi"/>
              </w:rPr>
              <w:t>Social</w:t>
            </w:r>
            <w:proofErr w:type="spellEnd"/>
            <w:r w:rsidRPr="00793E78">
              <w:rPr>
                <w:rFonts w:asciiTheme="majorHAnsi" w:hAnsiTheme="majorHAnsi"/>
              </w:rPr>
              <w:t xml:space="preserve">-Media-Account eingeloggt sind und unsere </w:t>
            </w:r>
            <w:proofErr w:type="spellStart"/>
            <w:r w:rsidRPr="00793E78">
              <w:rPr>
                <w:rFonts w:asciiTheme="majorHAnsi" w:hAnsiTheme="majorHAnsi"/>
              </w:rPr>
              <w:t>Social</w:t>
            </w:r>
            <w:proofErr w:type="spellEnd"/>
            <w:r w:rsidRPr="00793E78">
              <w:rPr>
                <w:rFonts w:asciiTheme="majorHAnsi" w:hAnsiTheme="majorHAnsi"/>
              </w:rPr>
              <w:t xml:space="preserve">-Media-Präsenz besuchen, kann der Betreiber des </w:t>
            </w:r>
            <w:proofErr w:type="spellStart"/>
            <w:r w:rsidRPr="00793E78">
              <w:rPr>
                <w:rFonts w:asciiTheme="majorHAnsi" w:hAnsiTheme="majorHAnsi"/>
              </w:rPr>
              <w:t>Social</w:t>
            </w:r>
            <w:proofErr w:type="spellEnd"/>
            <w:r w:rsidRPr="00793E78">
              <w:rPr>
                <w:rFonts w:asciiTheme="majorHAnsi" w:hAnsiTheme="majorHAnsi"/>
              </w:rPr>
              <w:t xml:space="preserve">-Media-Portals diesen Besuch Ihrem Benutzerkonto zuordnen. Ihre personenbezogenen Daten können unter Umständen aber auch dann erfasst werden, wenn Sie nicht eingeloggt sind oder keinen Account beim jeweiligen </w:t>
            </w:r>
            <w:proofErr w:type="spellStart"/>
            <w:r w:rsidRPr="00793E78">
              <w:rPr>
                <w:rFonts w:asciiTheme="majorHAnsi" w:hAnsiTheme="majorHAnsi"/>
              </w:rPr>
              <w:t>Social</w:t>
            </w:r>
            <w:proofErr w:type="spellEnd"/>
            <w:r w:rsidRPr="00793E78">
              <w:rPr>
                <w:rFonts w:asciiTheme="majorHAnsi" w:hAnsiTheme="majorHAnsi"/>
              </w:rPr>
              <w:t>-Media-Portal besitzen. Diese Datenerfassung erfolgt in diesem Fall beispielsweise über Cookies, die auf Ihrem Endgerät gespeichert werden oder durch Erfassung Ihrer IP-Adresse.</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Mit Hilfe der so erfassten Daten können die Betreiber der </w:t>
            </w:r>
            <w:proofErr w:type="spellStart"/>
            <w:r w:rsidRPr="00793E78">
              <w:rPr>
                <w:rFonts w:asciiTheme="majorHAnsi" w:hAnsiTheme="majorHAnsi"/>
              </w:rPr>
              <w:t>Social</w:t>
            </w:r>
            <w:proofErr w:type="spellEnd"/>
            <w:r w:rsidRPr="00793E78">
              <w:rPr>
                <w:rFonts w:asciiTheme="majorHAnsi" w:hAnsiTheme="majorHAnsi"/>
              </w:rPr>
              <w:t xml:space="preserve">-Media-Portale Nutzerprofile erstellen, in denen Ihre Präferenzen und Interessen hinterlegt sind. Auf diese Weise kann Ihnen interessenbezogene Werbung in- und außerhalb </w:t>
            </w:r>
            <w:proofErr w:type="gramStart"/>
            <w:r w:rsidRPr="00793E78">
              <w:rPr>
                <w:rFonts w:asciiTheme="majorHAnsi" w:hAnsiTheme="majorHAnsi"/>
              </w:rPr>
              <w:t xml:space="preserve">der jeweiligen </w:t>
            </w:r>
            <w:proofErr w:type="spellStart"/>
            <w:r w:rsidRPr="00793E78">
              <w:rPr>
                <w:rFonts w:asciiTheme="majorHAnsi" w:hAnsiTheme="majorHAnsi"/>
              </w:rPr>
              <w:t>Social</w:t>
            </w:r>
            <w:proofErr w:type="spellEnd"/>
            <w:r w:rsidRPr="00793E78">
              <w:rPr>
                <w:rFonts w:asciiTheme="majorHAnsi" w:hAnsiTheme="majorHAnsi"/>
              </w:rPr>
              <w:t>-Media-Präsenz</w:t>
            </w:r>
            <w:proofErr w:type="gramEnd"/>
            <w:r w:rsidRPr="00793E78">
              <w:rPr>
                <w:rFonts w:asciiTheme="majorHAnsi" w:hAnsiTheme="majorHAnsi"/>
              </w:rPr>
              <w:t xml:space="preserve"> angezeigt werden. Sofern Sie über einen Account beim jeweiligen sozialen Netzwerk verfügen, kann die interessenbezogene Werbung auf allen Geräten angezeigt werden, auf denen Sie eingeloggt sind oder eingeloggt waren.</w:t>
            </w:r>
            <w:r w:rsidR="00745F8C">
              <w:rPr>
                <w:rFonts w:asciiTheme="majorHAnsi" w:hAnsiTheme="majorHAnsi"/>
              </w:rPr>
              <w:br/>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Bitte beachten Sie außerdem, dass wir nicht alle Verarbeitungsprozesse auf den </w:t>
            </w:r>
            <w:proofErr w:type="spellStart"/>
            <w:r w:rsidRPr="00793E78">
              <w:rPr>
                <w:rFonts w:asciiTheme="majorHAnsi" w:hAnsiTheme="majorHAnsi"/>
              </w:rPr>
              <w:t>Social</w:t>
            </w:r>
            <w:proofErr w:type="spellEnd"/>
            <w:r w:rsidRPr="00793E78">
              <w:rPr>
                <w:rFonts w:asciiTheme="majorHAnsi" w:hAnsiTheme="majorHAnsi"/>
              </w:rPr>
              <w:t xml:space="preserve">-Media-Portalen nachvollziehen können. Je nach Anbieter können daher ggf. weitere Verarbeitungsvorgänge von den Betreibern der </w:t>
            </w:r>
            <w:proofErr w:type="spellStart"/>
            <w:r w:rsidRPr="00793E78">
              <w:rPr>
                <w:rFonts w:asciiTheme="majorHAnsi" w:hAnsiTheme="majorHAnsi"/>
              </w:rPr>
              <w:lastRenderedPageBreak/>
              <w:t>Social</w:t>
            </w:r>
            <w:proofErr w:type="spellEnd"/>
            <w:r w:rsidRPr="00793E78">
              <w:rPr>
                <w:rFonts w:asciiTheme="majorHAnsi" w:hAnsiTheme="majorHAnsi"/>
              </w:rPr>
              <w:t xml:space="preserve">-Media-Portale durchgeführt werden. Details hierzu entnehmen Sie den Nutzungsbedingungen und Datenschutzbestimmungen der jeweiligen </w:t>
            </w:r>
            <w:proofErr w:type="spellStart"/>
            <w:r w:rsidRPr="00793E78">
              <w:rPr>
                <w:rFonts w:asciiTheme="majorHAnsi" w:hAnsiTheme="majorHAnsi"/>
              </w:rPr>
              <w:t>Social</w:t>
            </w:r>
            <w:proofErr w:type="spellEnd"/>
            <w:r w:rsidRPr="00793E78">
              <w:rPr>
                <w:rFonts w:asciiTheme="majorHAnsi" w:hAnsiTheme="majorHAnsi"/>
              </w:rPr>
              <w:t>-Media-Portale.</w:t>
            </w:r>
            <w:r w:rsidR="00D861FE">
              <w:rPr>
                <w:rFonts w:asciiTheme="majorHAnsi" w:hAnsiTheme="majorHAnsi"/>
              </w:rPr>
              <w:br/>
            </w:r>
          </w:p>
          <w:p w:rsidR="008B6974" w:rsidRPr="00D861FE" w:rsidRDefault="008B6974" w:rsidP="008B6974">
            <w:pPr>
              <w:rPr>
                <w:rStyle w:val="Betont"/>
              </w:rPr>
            </w:pPr>
            <w:r w:rsidRPr="00D861FE">
              <w:rPr>
                <w:rStyle w:val="Betont"/>
              </w:rPr>
              <w:t>Rechtsgrundlage</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Unsere </w:t>
            </w:r>
            <w:proofErr w:type="spellStart"/>
            <w:r w:rsidRPr="00793E78">
              <w:rPr>
                <w:rFonts w:asciiTheme="majorHAnsi" w:hAnsiTheme="majorHAnsi"/>
              </w:rPr>
              <w:t>Social</w:t>
            </w:r>
            <w:proofErr w:type="spellEnd"/>
            <w:r w:rsidRPr="00793E78">
              <w:rPr>
                <w:rFonts w:asciiTheme="majorHAnsi" w:hAnsiTheme="majorHAnsi"/>
              </w:rPr>
              <w:t xml:space="preserve">-Media-Auftritte sollen eine möglichst umfassende Präsenz im Internet gewährleisten. Hierbei handelt es sich um ein berechtigtes Interesse im Sinne von Art. 6 Abs. 1 </w:t>
            </w:r>
            <w:proofErr w:type="spellStart"/>
            <w:r w:rsidRPr="00793E78">
              <w:rPr>
                <w:rFonts w:asciiTheme="majorHAnsi" w:hAnsiTheme="majorHAnsi"/>
              </w:rPr>
              <w:t>lit</w:t>
            </w:r>
            <w:proofErr w:type="spellEnd"/>
            <w:r w:rsidRPr="00793E78">
              <w:rPr>
                <w:rFonts w:asciiTheme="majorHAnsi" w:hAnsiTheme="majorHAnsi"/>
              </w:rPr>
              <w:t xml:space="preserve">. f DSGVO. Die von den sozialen Netzwerken initiierten Analyseprozesse beruhen ggf. auf abweichenden Rechtsgrundlagen, die von den Betreibern der sozialen Netzwerke anzugeben sind (z.B. Einwilligung im Sinne des Art. 6 Abs. 1 </w:t>
            </w:r>
            <w:proofErr w:type="spellStart"/>
            <w:r w:rsidRPr="00793E78">
              <w:rPr>
                <w:rFonts w:asciiTheme="majorHAnsi" w:hAnsiTheme="majorHAnsi"/>
              </w:rPr>
              <w:t>lit</w:t>
            </w:r>
            <w:proofErr w:type="spellEnd"/>
            <w:r w:rsidRPr="00793E78">
              <w:rPr>
                <w:rFonts w:asciiTheme="majorHAnsi" w:hAnsiTheme="majorHAnsi"/>
              </w:rPr>
              <w:t>. a DSGVO).</w:t>
            </w:r>
            <w:r w:rsidR="00CC5186">
              <w:rPr>
                <w:rFonts w:asciiTheme="majorHAnsi" w:hAnsiTheme="majorHAnsi"/>
              </w:rPr>
              <w:br/>
            </w:r>
          </w:p>
          <w:p w:rsidR="008B6974" w:rsidRPr="00CC5186" w:rsidRDefault="008B6974" w:rsidP="008B6974">
            <w:pPr>
              <w:rPr>
                <w:rStyle w:val="Betont"/>
              </w:rPr>
            </w:pPr>
            <w:r w:rsidRPr="00CC5186">
              <w:rPr>
                <w:rStyle w:val="Betont"/>
              </w:rPr>
              <w:t>Verantwortlicher und Geltendmachung von Rechten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Wenn Sie einen unserer </w:t>
            </w:r>
            <w:proofErr w:type="spellStart"/>
            <w:r w:rsidRPr="00793E78">
              <w:rPr>
                <w:rFonts w:asciiTheme="majorHAnsi" w:hAnsiTheme="majorHAnsi"/>
              </w:rPr>
              <w:t>Social</w:t>
            </w:r>
            <w:proofErr w:type="spellEnd"/>
            <w:r w:rsidRPr="00793E78">
              <w:rPr>
                <w:rFonts w:asciiTheme="majorHAnsi" w:hAnsiTheme="majorHAnsi"/>
              </w:rPr>
              <w:t xml:space="preserve">-Media-Auftritte (z.B. Facebook) besuchen, sind wir gemeinsam mit dem Betreiber der </w:t>
            </w:r>
            <w:proofErr w:type="spellStart"/>
            <w:r w:rsidRPr="00793E78">
              <w:rPr>
                <w:rFonts w:asciiTheme="majorHAnsi" w:hAnsiTheme="majorHAnsi"/>
              </w:rPr>
              <w:t>Social</w:t>
            </w:r>
            <w:proofErr w:type="spellEnd"/>
            <w:r w:rsidRPr="00793E78">
              <w:rPr>
                <w:rFonts w:asciiTheme="majorHAnsi" w:hAnsiTheme="majorHAnsi"/>
              </w:rPr>
              <w:t xml:space="preserve">-Media-Plattform für die bei diesem Besuch ausgelösten Datenverarbeitungsvorgänge verantwortlich. Sie können Ihre Rechte (Auskunft, Berichtigung, Löschung, Einschränkung der Verarbeitung, Datenübertragbarkeit und Beschwerde) grundsätzlich sowohl </w:t>
            </w:r>
            <w:proofErr w:type="spellStart"/>
            <w:r w:rsidRPr="00793E78">
              <w:rPr>
                <w:rFonts w:asciiTheme="majorHAnsi" w:hAnsiTheme="majorHAnsi"/>
              </w:rPr>
              <w:t>ggü</w:t>
            </w:r>
            <w:proofErr w:type="spellEnd"/>
            <w:r w:rsidRPr="00793E78">
              <w:rPr>
                <w:rFonts w:asciiTheme="majorHAnsi" w:hAnsiTheme="majorHAnsi"/>
              </w:rPr>
              <w:t xml:space="preserve">. uns als auch </w:t>
            </w:r>
            <w:proofErr w:type="spellStart"/>
            <w:r w:rsidRPr="00793E78">
              <w:rPr>
                <w:rFonts w:asciiTheme="majorHAnsi" w:hAnsiTheme="majorHAnsi"/>
              </w:rPr>
              <w:t>ggü</w:t>
            </w:r>
            <w:proofErr w:type="spellEnd"/>
            <w:r w:rsidRPr="00793E78">
              <w:rPr>
                <w:rFonts w:asciiTheme="majorHAnsi" w:hAnsiTheme="majorHAnsi"/>
              </w:rPr>
              <w:t xml:space="preserve">. dem Betreiber des jeweiligen </w:t>
            </w:r>
            <w:proofErr w:type="spellStart"/>
            <w:r w:rsidRPr="00793E78">
              <w:rPr>
                <w:rFonts w:asciiTheme="majorHAnsi" w:hAnsiTheme="majorHAnsi"/>
              </w:rPr>
              <w:t>Social</w:t>
            </w:r>
            <w:proofErr w:type="spellEnd"/>
            <w:r w:rsidRPr="00793E78">
              <w:rPr>
                <w:rFonts w:asciiTheme="majorHAnsi" w:hAnsiTheme="majorHAnsi"/>
              </w:rPr>
              <w:t xml:space="preserve">-Media-Portals (z.B. </w:t>
            </w:r>
            <w:proofErr w:type="spellStart"/>
            <w:r w:rsidRPr="00793E78">
              <w:rPr>
                <w:rFonts w:asciiTheme="majorHAnsi" w:hAnsiTheme="majorHAnsi"/>
              </w:rPr>
              <w:t>ggü</w:t>
            </w:r>
            <w:proofErr w:type="spellEnd"/>
            <w:r w:rsidRPr="00793E78">
              <w:rPr>
                <w:rFonts w:asciiTheme="majorHAnsi" w:hAnsiTheme="majorHAnsi"/>
              </w:rPr>
              <w:t>. Facebook) geltend machen.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Bitte beachten Sie, dass wir trotz der gemeinsamen Verantwortlichkeit mit den </w:t>
            </w:r>
            <w:proofErr w:type="spellStart"/>
            <w:r w:rsidRPr="00793E78">
              <w:rPr>
                <w:rFonts w:asciiTheme="majorHAnsi" w:hAnsiTheme="majorHAnsi"/>
              </w:rPr>
              <w:t>Social</w:t>
            </w:r>
            <w:proofErr w:type="spellEnd"/>
            <w:r w:rsidRPr="00793E78">
              <w:rPr>
                <w:rFonts w:asciiTheme="majorHAnsi" w:hAnsiTheme="majorHAnsi"/>
              </w:rPr>
              <w:t xml:space="preserve">-Media-Portal-Betreibern nicht vollumfänglich Einfluss auf die Datenverarbeitungsvorgänge der </w:t>
            </w:r>
            <w:proofErr w:type="spellStart"/>
            <w:r w:rsidRPr="00793E78">
              <w:rPr>
                <w:rFonts w:asciiTheme="majorHAnsi" w:hAnsiTheme="majorHAnsi"/>
              </w:rPr>
              <w:t>Social</w:t>
            </w:r>
            <w:proofErr w:type="spellEnd"/>
            <w:r w:rsidRPr="00793E78">
              <w:rPr>
                <w:rFonts w:asciiTheme="majorHAnsi" w:hAnsiTheme="majorHAnsi"/>
              </w:rPr>
              <w:t>-Media-Portale haben. Unsere Möglichkeiten richten sich maßgeblich nach der Unternehmenspolitik des jeweiligen Anbieters.</w:t>
            </w:r>
          </w:p>
          <w:p w:rsidR="008B6974" w:rsidRPr="00793E78" w:rsidRDefault="008B6974" w:rsidP="008B6974">
            <w:pPr>
              <w:rPr>
                <w:rFonts w:asciiTheme="majorHAnsi" w:hAnsiTheme="majorHAnsi"/>
              </w:rPr>
            </w:pPr>
            <w:r w:rsidRPr="00793E78">
              <w:rPr>
                <w:rFonts w:asciiTheme="majorHAnsi" w:hAnsiTheme="majorHAnsi"/>
              </w:rPr>
              <w:t>Speicherdauer</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Die unmittelbar von uns über </w:t>
            </w:r>
            <w:proofErr w:type="gramStart"/>
            <w:r w:rsidRPr="00793E78">
              <w:rPr>
                <w:rFonts w:asciiTheme="majorHAnsi" w:hAnsiTheme="majorHAnsi"/>
              </w:rPr>
              <w:t xml:space="preserve">die </w:t>
            </w:r>
            <w:proofErr w:type="spellStart"/>
            <w:r w:rsidRPr="00793E78">
              <w:rPr>
                <w:rFonts w:asciiTheme="majorHAnsi" w:hAnsiTheme="majorHAnsi"/>
              </w:rPr>
              <w:t>Social</w:t>
            </w:r>
            <w:proofErr w:type="spellEnd"/>
            <w:r w:rsidRPr="00793E78">
              <w:rPr>
                <w:rFonts w:asciiTheme="majorHAnsi" w:hAnsiTheme="majorHAnsi"/>
              </w:rPr>
              <w:t>-Media-Präsenz</w:t>
            </w:r>
            <w:proofErr w:type="gramEnd"/>
            <w:r w:rsidRPr="00793E78">
              <w:rPr>
                <w:rFonts w:asciiTheme="majorHAnsi" w:hAnsiTheme="majorHAnsi"/>
              </w:rPr>
              <w:t xml:space="preserve"> erfassten Daten werden von unseren Systemen gelöscht, sobald der Zweck für ihre Speicherung entfällt,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w:t>
            </w:r>
          </w:p>
          <w:p w:rsidR="008B6974" w:rsidRPr="00793E78" w:rsidRDefault="008B6974" w:rsidP="008B6974">
            <w:pPr>
              <w:rPr>
                <w:rFonts w:asciiTheme="majorHAnsi" w:hAnsiTheme="majorHAnsi"/>
              </w:rPr>
            </w:pPr>
          </w:p>
          <w:p w:rsidR="008B6974" w:rsidRPr="00983AF8" w:rsidRDefault="008B6974" w:rsidP="008B6974">
            <w:pPr>
              <w:rPr>
                <w:rStyle w:val="Betont"/>
              </w:rPr>
            </w:pPr>
            <w:r w:rsidRPr="00793E78">
              <w:rPr>
                <w:rFonts w:asciiTheme="majorHAnsi" w:hAnsiTheme="majorHAnsi"/>
              </w:rPr>
              <w:t>Auf die Speicherdauer Ihrer Daten, die von den Betreibern der sozialen Netzwerke zu eigenen Zwecken gespeichert werden, haben wir keinen Einfluss. Für Einzelheiten dazu informieren Sie sich bitte direkt bei den Betreibern der sozialen Netzwerke (z.B. in deren Datenschutzerklärung, siehe unten).</w:t>
            </w:r>
            <w:r w:rsidR="00CC5186">
              <w:rPr>
                <w:rFonts w:asciiTheme="majorHAnsi" w:hAnsiTheme="majorHAnsi"/>
              </w:rPr>
              <w:br/>
            </w:r>
            <w:r w:rsidR="00983AF8">
              <w:rPr>
                <w:rFonts w:asciiTheme="majorHAnsi" w:hAnsiTheme="majorHAnsi"/>
              </w:rPr>
              <w:br/>
            </w:r>
            <w:r w:rsidRPr="00983AF8">
              <w:rPr>
                <w:rStyle w:val="Betont"/>
              </w:rPr>
              <w:t>Soziale Netzwerke im Einzelnen</w:t>
            </w:r>
          </w:p>
          <w:p w:rsidR="008B6974" w:rsidRPr="00983AF8" w:rsidRDefault="00983AF8" w:rsidP="008B6974">
            <w:pPr>
              <w:rPr>
                <w:rStyle w:val="Betont"/>
              </w:rPr>
            </w:pPr>
            <w:r>
              <w:rPr>
                <w:rFonts w:asciiTheme="majorHAnsi" w:hAnsiTheme="majorHAnsi"/>
              </w:rPr>
              <w:br/>
            </w:r>
            <w:r w:rsidRPr="00983AF8">
              <w:rPr>
                <w:rStyle w:val="Betont"/>
              </w:rPr>
              <w:t xml:space="preserve">A. </w:t>
            </w:r>
            <w:r w:rsidR="008B6974" w:rsidRPr="00983AF8">
              <w:rPr>
                <w:rStyle w:val="Betont"/>
              </w:rPr>
              <w:t>Facebook</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Wir verfügen über ein Profil bei Facebook. Anbieter ist die Facebook Inc., 1 Hacker Way, Menlo Park, California 94025, USA. Facebook verfügt über eine Zertifizierung nach dem EU-US-Privacy-Shield.</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Sie können Ihre Werbeeinstellungen selbstständig in Ihrem Nutzer-Account anpassen. Klicken Sie hierzu auf folgenden Link und loggen Sie sich ein:</w:t>
            </w:r>
          </w:p>
          <w:p w:rsidR="008B6974" w:rsidRPr="00793E78" w:rsidRDefault="008B6974" w:rsidP="008B6974">
            <w:pPr>
              <w:rPr>
                <w:rFonts w:asciiTheme="majorHAnsi" w:hAnsiTheme="majorHAnsi"/>
              </w:rPr>
            </w:pPr>
            <w:r w:rsidRPr="00793E78">
              <w:rPr>
                <w:rFonts w:asciiTheme="majorHAnsi" w:hAnsiTheme="majorHAnsi"/>
              </w:rPr>
              <w:t>https://www.facebook.com/settings?tab=ads</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Details entnehmen Sie der Datenschutzerklärung von Facebook:</w:t>
            </w:r>
          </w:p>
          <w:p w:rsidR="008B6974" w:rsidRPr="00793E78" w:rsidRDefault="008B6974" w:rsidP="008B6974">
            <w:pPr>
              <w:rPr>
                <w:rFonts w:asciiTheme="majorHAnsi" w:hAnsiTheme="majorHAnsi"/>
              </w:rPr>
            </w:pPr>
            <w:r w:rsidRPr="00793E78">
              <w:rPr>
                <w:rFonts w:asciiTheme="majorHAnsi" w:hAnsiTheme="majorHAnsi"/>
              </w:rPr>
              <w:t>https://www.facebook.com/about/privacy/</w:t>
            </w:r>
            <w:r w:rsidR="00983AF8">
              <w:rPr>
                <w:rFonts w:asciiTheme="majorHAnsi" w:hAnsiTheme="majorHAnsi"/>
              </w:rPr>
              <w:br/>
            </w:r>
          </w:p>
          <w:p w:rsidR="008B6974" w:rsidRPr="00983AF8" w:rsidRDefault="00983AF8" w:rsidP="008B6974">
            <w:pPr>
              <w:rPr>
                <w:rStyle w:val="Betont"/>
              </w:rPr>
            </w:pPr>
            <w:r w:rsidRPr="00983AF8">
              <w:rPr>
                <w:rStyle w:val="Betont"/>
              </w:rPr>
              <w:t xml:space="preserve">B. </w:t>
            </w:r>
            <w:r w:rsidR="008B6974" w:rsidRPr="00983AF8">
              <w:rPr>
                <w:rStyle w:val="Betont"/>
              </w:rPr>
              <w:t>Google+</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Wir verfügen über ein Profil bei Google+. </w:t>
            </w:r>
            <w:proofErr w:type="spellStart"/>
            <w:r w:rsidRPr="00793E78">
              <w:rPr>
                <w:rFonts w:asciiTheme="majorHAnsi" w:hAnsiTheme="majorHAnsi"/>
                <w:lang w:val="en-US"/>
              </w:rPr>
              <w:t>Anbieter</w:t>
            </w:r>
            <w:proofErr w:type="spellEnd"/>
            <w:r w:rsidRPr="00793E78">
              <w:rPr>
                <w:rFonts w:asciiTheme="majorHAnsi" w:hAnsiTheme="majorHAnsi"/>
                <w:lang w:val="en-US"/>
              </w:rPr>
              <w:t xml:space="preserve"> </w:t>
            </w:r>
            <w:proofErr w:type="spellStart"/>
            <w:r w:rsidRPr="00793E78">
              <w:rPr>
                <w:rFonts w:asciiTheme="majorHAnsi" w:hAnsiTheme="majorHAnsi"/>
                <w:lang w:val="en-US"/>
              </w:rPr>
              <w:t>ist</w:t>
            </w:r>
            <w:proofErr w:type="spellEnd"/>
            <w:r w:rsidRPr="00793E78">
              <w:rPr>
                <w:rFonts w:asciiTheme="majorHAnsi" w:hAnsiTheme="majorHAnsi"/>
                <w:lang w:val="en-US"/>
              </w:rPr>
              <w:t xml:space="preserve"> die Google Inc., 1600 Amphitheatre Parkway Mountain View, CA 94043, USA. </w:t>
            </w:r>
            <w:r w:rsidRPr="00793E78">
              <w:rPr>
                <w:rFonts w:asciiTheme="majorHAnsi" w:hAnsiTheme="majorHAnsi"/>
              </w:rPr>
              <w:t>Google verfügt über eine Zertifizierung nach dem EU-US-Privacy-Shield:</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Sie können Ihre Werbeeinstellungen selbstständig in Ihrem Nutzer-Account anpassen. Klicken Sie hierzu auf folgenden Link und loggen Sie sich ein:</w:t>
            </w:r>
          </w:p>
          <w:p w:rsidR="008B6974" w:rsidRPr="00793E78" w:rsidRDefault="008B6974" w:rsidP="008B6974">
            <w:pPr>
              <w:rPr>
                <w:rFonts w:asciiTheme="majorHAnsi" w:hAnsiTheme="majorHAnsi"/>
              </w:rPr>
            </w:pPr>
            <w:r w:rsidRPr="00793E78">
              <w:rPr>
                <w:rFonts w:asciiTheme="majorHAnsi" w:hAnsiTheme="majorHAnsi"/>
              </w:rPr>
              <w:lastRenderedPageBreak/>
              <w:t>https://adssettings.google.com/authenticated</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Details entnehmen Sie der Datenschutzerklärung von Google:</w:t>
            </w:r>
          </w:p>
          <w:p w:rsidR="008B6974" w:rsidRPr="00793E78" w:rsidRDefault="00215E96" w:rsidP="008B6974">
            <w:pPr>
              <w:rPr>
                <w:rFonts w:asciiTheme="majorHAnsi" w:hAnsiTheme="majorHAnsi"/>
              </w:rPr>
            </w:pPr>
            <w:hyperlink r:id="rId10" w:history="1">
              <w:r w:rsidR="00F61343" w:rsidRPr="0007396C">
                <w:rPr>
                  <w:rStyle w:val="Hyperlink"/>
                  <w:rFonts w:asciiTheme="majorHAnsi" w:hAnsiTheme="majorHAnsi"/>
                </w:rPr>
                <w:t>https://policies.google.com/privacy</w:t>
              </w:r>
            </w:hyperlink>
            <w:r w:rsidR="00F61343">
              <w:rPr>
                <w:rFonts w:asciiTheme="majorHAnsi" w:hAnsiTheme="majorHAnsi"/>
              </w:rPr>
              <w:br/>
            </w:r>
          </w:p>
          <w:p w:rsidR="008B6974" w:rsidRPr="00F61343" w:rsidRDefault="00F61343" w:rsidP="008B6974">
            <w:pPr>
              <w:rPr>
                <w:rStyle w:val="Betont"/>
              </w:rPr>
            </w:pPr>
            <w:r w:rsidRPr="00F61343">
              <w:rPr>
                <w:rStyle w:val="Betont"/>
              </w:rPr>
              <w:t xml:space="preserve">C. </w:t>
            </w:r>
            <w:r w:rsidR="008B6974" w:rsidRPr="00F61343">
              <w:rPr>
                <w:rStyle w:val="Betont"/>
              </w:rPr>
              <w:t>Twitter</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Wir nutzen den Kurznachrichtendienst Twitter. Anbieter ist die Twitter Inc., 1355 Market Street, Suite 900, San Francisco, CA 94103, USA. Twitter verfügt über eine Zertifizierung nach dem EU-US-Privacy-Shield.</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Sie können Ihre Twitter-Datenschutzeinstellungen selbstständig in Ihrem Nutzer-Account anpassen. Klicken Sie hierzu auf folgenden Link und loggen Sie sich ein:</w:t>
            </w:r>
          </w:p>
          <w:p w:rsidR="008B6974" w:rsidRPr="00793E78" w:rsidRDefault="008B6974" w:rsidP="008B6974">
            <w:pPr>
              <w:rPr>
                <w:rFonts w:asciiTheme="majorHAnsi" w:hAnsiTheme="majorHAnsi"/>
              </w:rPr>
            </w:pPr>
            <w:r w:rsidRPr="00793E78">
              <w:rPr>
                <w:rFonts w:asciiTheme="majorHAnsi" w:hAnsiTheme="majorHAnsi"/>
              </w:rPr>
              <w:t>https://twitter.com/personalization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Details entnehmen Sie der Datenschutzerklärung von Twitter:</w:t>
            </w:r>
          </w:p>
          <w:p w:rsidR="008B6974" w:rsidRPr="00793E78" w:rsidRDefault="00215E96" w:rsidP="008B6974">
            <w:pPr>
              <w:rPr>
                <w:rFonts w:asciiTheme="majorHAnsi" w:hAnsiTheme="majorHAnsi"/>
              </w:rPr>
            </w:pPr>
            <w:hyperlink r:id="rId11" w:history="1">
              <w:r w:rsidR="00F61343" w:rsidRPr="0007396C">
                <w:rPr>
                  <w:rStyle w:val="Hyperlink"/>
                  <w:rFonts w:asciiTheme="majorHAnsi" w:hAnsiTheme="majorHAnsi"/>
                </w:rPr>
                <w:t>https://twitter.com/de/privacy</w:t>
              </w:r>
            </w:hyperlink>
            <w:r w:rsidR="00F61343">
              <w:rPr>
                <w:rFonts w:asciiTheme="majorHAnsi" w:hAnsiTheme="majorHAnsi"/>
              </w:rPr>
              <w:br/>
            </w:r>
          </w:p>
          <w:p w:rsidR="008B6974" w:rsidRPr="00F61343" w:rsidRDefault="00F61343" w:rsidP="008B6974">
            <w:pPr>
              <w:rPr>
                <w:rStyle w:val="Betont"/>
              </w:rPr>
            </w:pPr>
            <w:r w:rsidRPr="00F61343">
              <w:rPr>
                <w:rStyle w:val="Betont"/>
              </w:rPr>
              <w:t xml:space="preserve">D. </w:t>
            </w:r>
            <w:r w:rsidR="008B6974" w:rsidRPr="00F61343">
              <w:rPr>
                <w:rStyle w:val="Betont"/>
              </w:rPr>
              <w:t>Instagram</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Wir verfügen über ein Profil bei Instagram. Anbieter ist die Instagram Inc., 1601 Willow Road, Menlo Park, CA, 94025, USA. Details zu deren Umgang mit Ihren personenbezogenen Daten entnehmen Sie der Datenschutzerklärung von Instagram:</w:t>
            </w:r>
          </w:p>
          <w:p w:rsidR="008B6974" w:rsidRPr="00793E78" w:rsidRDefault="00215E96" w:rsidP="008B6974">
            <w:pPr>
              <w:rPr>
                <w:rFonts w:asciiTheme="majorHAnsi" w:hAnsiTheme="majorHAnsi"/>
              </w:rPr>
            </w:pPr>
            <w:hyperlink r:id="rId12" w:history="1">
              <w:r w:rsidR="00F61343" w:rsidRPr="0007396C">
                <w:rPr>
                  <w:rStyle w:val="Hyperlink"/>
                  <w:rFonts w:asciiTheme="majorHAnsi" w:hAnsiTheme="majorHAnsi"/>
                </w:rPr>
                <w:t>https://help.instagram.com/519522125107875</w:t>
              </w:r>
            </w:hyperlink>
            <w:r w:rsidR="00F61343">
              <w:rPr>
                <w:rFonts w:asciiTheme="majorHAnsi" w:hAnsiTheme="majorHAnsi"/>
              </w:rPr>
              <w:br/>
            </w:r>
          </w:p>
          <w:p w:rsidR="008B6974" w:rsidRPr="00F61343" w:rsidRDefault="00F61343" w:rsidP="008B6974">
            <w:pPr>
              <w:rPr>
                <w:rStyle w:val="Betont"/>
              </w:rPr>
            </w:pPr>
            <w:r w:rsidRPr="00F61343">
              <w:rPr>
                <w:rStyle w:val="Betont"/>
              </w:rPr>
              <w:t xml:space="preserve">E. </w:t>
            </w:r>
            <w:r w:rsidR="008B6974" w:rsidRPr="00F61343">
              <w:rPr>
                <w:rStyle w:val="Betont"/>
              </w:rPr>
              <w:t>Pinterest</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Wir verfügen über ein Profil bei Pinterest. Betreiber ist die Pinterest Inc., 808 </w:t>
            </w:r>
            <w:proofErr w:type="spellStart"/>
            <w:r w:rsidRPr="00793E78">
              <w:rPr>
                <w:rFonts w:asciiTheme="majorHAnsi" w:hAnsiTheme="majorHAnsi"/>
              </w:rPr>
              <w:t>Brannan</w:t>
            </w:r>
            <w:proofErr w:type="spellEnd"/>
            <w:r w:rsidRPr="00793E78">
              <w:rPr>
                <w:rFonts w:asciiTheme="majorHAnsi" w:hAnsiTheme="majorHAnsi"/>
              </w:rPr>
              <w:t xml:space="preserve"> Street San Francisco, CA 94103-490, USA (“Pinterest”). Details zu deren Umgang mit Ihren personenbezogenen Daten entnehmen Sie der Datenschutzerklärung von Pinterest:</w:t>
            </w:r>
          </w:p>
          <w:p w:rsidR="008B6974" w:rsidRPr="00793E78" w:rsidRDefault="00215E96" w:rsidP="008B6974">
            <w:pPr>
              <w:rPr>
                <w:rFonts w:asciiTheme="majorHAnsi" w:hAnsiTheme="majorHAnsi"/>
              </w:rPr>
            </w:pPr>
            <w:hyperlink r:id="rId13" w:history="1">
              <w:r w:rsidR="00F61343" w:rsidRPr="0007396C">
                <w:rPr>
                  <w:rStyle w:val="Hyperlink"/>
                  <w:rFonts w:asciiTheme="majorHAnsi" w:hAnsiTheme="majorHAnsi"/>
                </w:rPr>
                <w:t>https://policy.pinterest.com/de/privacy-policy</w:t>
              </w:r>
            </w:hyperlink>
            <w:r w:rsidR="00F61343">
              <w:rPr>
                <w:rFonts w:asciiTheme="majorHAnsi" w:hAnsiTheme="majorHAnsi"/>
              </w:rPr>
              <w:br/>
            </w:r>
          </w:p>
          <w:p w:rsidR="008B6974" w:rsidRPr="00F61343" w:rsidRDefault="00F61343" w:rsidP="008B6974">
            <w:pPr>
              <w:rPr>
                <w:rStyle w:val="Betont"/>
              </w:rPr>
            </w:pPr>
            <w:r w:rsidRPr="00F61343">
              <w:rPr>
                <w:rStyle w:val="Betont"/>
              </w:rPr>
              <w:t xml:space="preserve">F. </w:t>
            </w:r>
            <w:r w:rsidR="008B6974" w:rsidRPr="00F61343">
              <w:rPr>
                <w:rStyle w:val="Betont"/>
              </w:rPr>
              <w:t>XING</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Wir verfügen über ein Profil bei XING. Anbieter ist die XING AG, Dammtorstraße 29-32, 20354 Hamburg, Deutschland. Details zu deren Umgang mit Ihren personenbezogenen Daten entnehmen Sie der Datenschutzerklärung von XING:</w:t>
            </w:r>
          </w:p>
          <w:p w:rsidR="008B6974" w:rsidRPr="00793E78" w:rsidRDefault="00215E96" w:rsidP="008B6974">
            <w:pPr>
              <w:rPr>
                <w:rFonts w:asciiTheme="majorHAnsi" w:hAnsiTheme="majorHAnsi"/>
              </w:rPr>
            </w:pPr>
            <w:hyperlink r:id="rId14" w:history="1">
              <w:r w:rsidR="00F61343" w:rsidRPr="0007396C">
                <w:rPr>
                  <w:rStyle w:val="Hyperlink"/>
                  <w:rFonts w:asciiTheme="majorHAnsi" w:hAnsiTheme="majorHAnsi"/>
                </w:rPr>
                <w:t>https://privacy.xing.com/de/datenschutzerklaerung</w:t>
              </w:r>
            </w:hyperlink>
            <w:r w:rsidR="00F61343">
              <w:rPr>
                <w:rFonts w:asciiTheme="majorHAnsi" w:hAnsiTheme="majorHAnsi"/>
              </w:rPr>
              <w:br/>
            </w:r>
          </w:p>
          <w:p w:rsidR="008B6974" w:rsidRPr="00F61343" w:rsidRDefault="00F61343" w:rsidP="008B6974">
            <w:pPr>
              <w:rPr>
                <w:rStyle w:val="Betont"/>
              </w:rPr>
            </w:pPr>
            <w:r w:rsidRPr="00F61343">
              <w:rPr>
                <w:rStyle w:val="Betont"/>
              </w:rPr>
              <w:t xml:space="preserve">G. </w:t>
            </w:r>
            <w:r w:rsidR="008B6974" w:rsidRPr="00F61343">
              <w:rPr>
                <w:rStyle w:val="Betont"/>
              </w:rPr>
              <w:t>LinkedIn</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Wir verfügen über ein Profil bei LinkedIn. Anbieter ist die LinkedIn </w:t>
            </w:r>
            <w:proofErr w:type="spellStart"/>
            <w:r w:rsidRPr="00793E78">
              <w:rPr>
                <w:rFonts w:asciiTheme="majorHAnsi" w:hAnsiTheme="majorHAnsi"/>
              </w:rPr>
              <w:t>Ireland</w:t>
            </w:r>
            <w:proofErr w:type="spellEnd"/>
            <w:r w:rsidRPr="00793E78">
              <w:rPr>
                <w:rFonts w:asciiTheme="majorHAnsi" w:hAnsiTheme="majorHAnsi"/>
              </w:rPr>
              <w:t xml:space="preserve"> Unlimited Company, Wilton Plaza, Wilton Place, Dublin 2, Irland. LinkedIn verfügt über eine Zertifizierung nach dem EU-US-Privacy-Shield. LinkedIn verwendet Werbecookies.</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Wenn Sie LinkedIn-Werbe-Cookies deaktivieren möchten, nutzen Sie bitte folgenden Link:</w:t>
            </w:r>
          </w:p>
          <w:p w:rsidR="008B6974" w:rsidRPr="00793E78" w:rsidRDefault="008B6974" w:rsidP="008B6974">
            <w:pPr>
              <w:rPr>
                <w:rFonts w:asciiTheme="majorHAnsi" w:hAnsiTheme="majorHAnsi"/>
              </w:rPr>
            </w:pPr>
            <w:r w:rsidRPr="00793E78">
              <w:rPr>
                <w:rFonts w:asciiTheme="majorHAnsi" w:hAnsiTheme="majorHAnsi"/>
              </w:rPr>
              <w:t>https://www.linkedin.com/psettings/guest-controls/retargeting-opt-out</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Details zu deren Umgang mit Ihren personenbezogenen Daten entnehmen Sie der Datenschutzerklärung von LinkedIn:</w:t>
            </w:r>
          </w:p>
          <w:p w:rsidR="008B6974" w:rsidRPr="00793E78" w:rsidRDefault="008B6974" w:rsidP="008B6974">
            <w:pPr>
              <w:rPr>
                <w:rFonts w:asciiTheme="majorHAnsi" w:hAnsiTheme="majorHAnsi"/>
              </w:rPr>
            </w:pPr>
            <w:r w:rsidRPr="00793E78">
              <w:rPr>
                <w:rFonts w:asciiTheme="majorHAnsi" w:hAnsiTheme="majorHAnsi"/>
              </w:rPr>
              <w:t>https://www.linkedin.com/legal/privacy-policy</w:t>
            </w:r>
          </w:p>
          <w:p w:rsidR="008B6974" w:rsidRPr="004136A7" w:rsidRDefault="004136A7" w:rsidP="008B6974">
            <w:pPr>
              <w:rPr>
                <w:rStyle w:val="Betont"/>
              </w:rPr>
            </w:pPr>
            <w:r>
              <w:rPr>
                <w:rFonts w:asciiTheme="majorHAnsi" w:hAnsiTheme="majorHAnsi"/>
              </w:rPr>
              <w:lastRenderedPageBreak/>
              <w:br/>
            </w:r>
            <w:r w:rsidRPr="004136A7">
              <w:rPr>
                <w:rStyle w:val="Betont"/>
              </w:rPr>
              <w:t xml:space="preserve">H. </w:t>
            </w:r>
            <w:r w:rsidR="008B6974" w:rsidRPr="004136A7">
              <w:rPr>
                <w:rStyle w:val="Betont"/>
              </w:rPr>
              <w:t>Tumblr</w:t>
            </w:r>
          </w:p>
          <w:p w:rsidR="008B6974" w:rsidRPr="00793E78" w:rsidRDefault="008B6974" w:rsidP="008B6974">
            <w:pPr>
              <w:rPr>
                <w:rFonts w:asciiTheme="majorHAnsi" w:hAnsiTheme="majorHAnsi"/>
              </w:rPr>
            </w:pPr>
          </w:p>
          <w:p w:rsidR="008B6974" w:rsidRPr="00793E78" w:rsidRDefault="008B6974" w:rsidP="008B6974">
            <w:pPr>
              <w:rPr>
                <w:rFonts w:asciiTheme="majorHAnsi" w:hAnsiTheme="majorHAnsi"/>
              </w:rPr>
            </w:pPr>
            <w:r w:rsidRPr="00793E78">
              <w:rPr>
                <w:rFonts w:asciiTheme="majorHAnsi" w:hAnsiTheme="majorHAnsi"/>
              </w:rPr>
              <w:t xml:space="preserve">Wir verfügen über ein Profil bei Tumblr. </w:t>
            </w:r>
            <w:proofErr w:type="spellStart"/>
            <w:r w:rsidRPr="00793E78">
              <w:rPr>
                <w:rFonts w:asciiTheme="majorHAnsi" w:hAnsiTheme="majorHAnsi"/>
                <w:lang w:val="en-US"/>
              </w:rPr>
              <w:t>Anbieter</w:t>
            </w:r>
            <w:proofErr w:type="spellEnd"/>
            <w:r w:rsidRPr="00793E78">
              <w:rPr>
                <w:rFonts w:asciiTheme="majorHAnsi" w:hAnsiTheme="majorHAnsi"/>
                <w:lang w:val="en-US"/>
              </w:rPr>
              <w:t xml:space="preserve"> </w:t>
            </w:r>
            <w:proofErr w:type="spellStart"/>
            <w:r w:rsidRPr="00793E78">
              <w:rPr>
                <w:rFonts w:asciiTheme="majorHAnsi" w:hAnsiTheme="majorHAnsi"/>
                <w:lang w:val="en-US"/>
              </w:rPr>
              <w:t>ist</w:t>
            </w:r>
            <w:proofErr w:type="spellEnd"/>
            <w:r w:rsidRPr="00793E78">
              <w:rPr>
                <w:rFonts w:asciiTheme="majorHAnsi" w:hAnsiTheme="majorHAnsi"/>
                <w:lang w:val="en-US"/>
              </w:rPr>
              <w:t xml:space="preserve"> die Tumblr, Inc., 35 East 21st St, 10th Floor, New York, NY 10010, USA. </w:t>
            </w:r>
            <w:r w:rsidRPr="00793E78">
              <w:rPr>
                <w:rFonts w:asciiTheme="majorHAnsi" w:hAnsiTheme="majorHAnsi"/>
              </w:rPr>
              <w:t>Details zu deren Umgang mit Ihren personenbezogenen Daten entnehmen Sie der Datenschutzerklärung von Tumblr:</w:t>
            </w:r>
          </w:p>
          <w:p w:rsidR="008B6974" w:rsidRDefault="00215E96" w:rsidP="008B6974">
            <w:pPr>
              <w:rPr>
                <w:rFonts w:asciiTheme="majorHAnsi" w:hAnsiTheme="majorHAnsi"/>
              </w:rPr>
            </w:pPr>
            <w:hyperlink r:id="rId15" w:history="1">
              <w:r w:rsidR="008D3532" w:rsidRPr="00706D66">
                <w:rPr>
                  <w:rStyle w:val="Hyperlink"/>
                  <w:rFonts w:asciiTheme="majorHAnsi" w:hAnsiTheme="majorHAnsi"/>
                </w:rPr>
                <w:t>https://www.tumblr.com/privacy/de</w:t>
              </w:r>
            </w:hyperlink>
          </w:p>
          <w:p w:rsidR="008D3532" w:rsidRDefault="008D3532" w:rsidP="008B6974">
            <w:pPr>
              <w:rPr>
                <w:rFonts w:asciiTheme="majorHAnsi" w:hAnsiTheme="majorHAnsi"/>
              </w:rPr>
            </w:pPr>
          </w:p>
          <w:p w:rsidR="008D3532" w:rsidRDefault="008D3532" w:rsidP="008B6974">
            <w:pPr>
              <w:rPr>
                <w:rFonts w:asciiTheme="majorHAnsi" w:hAnsiTheme="majorHAnsi"/>
              </w:rPr>
            </w:pPr>
            <w:r>
              <w:rPr>
                <w:rFonts w:asciiTheme="majorHAnsi" w:hAnsiTheme="majorHAnsi"/>
              </w:rPr>
              <w:t>----schnapp---</w:t>
            </w:r>
          </w:p>
          <w:p w:rsidR="004136A7" w:rsidRPr="00793E78" w:rsidRDefault="004136A7" w:rsidP="008B6974">
            <w:pPr>
              <w:rPr>
                <w:rFonts w:asciiTheme="majorHAnsi" w:hAnsiTheme="majorHAnsi"/>
              </w:rPr>
            </w:pPr>
            <w:r>
              <w:rPr>
                <w:rFonts w:asciiTheme="majorHAnsi" w:hAnsiTheme="majorHAnsi"/>
              </w:rPr>
              <w:t>Nicht vergessen: Womit Sie nichts zu tun haben</w:t>
            </w:r>
            <w:r w:rsidR="00AD0B51">
              <w:rPr>
                <w:rFonts w:asciiTheme="majorHAnsi" w:hAnsiTheme="majorHAnsi"/>
              </w:rPr>
              <w:t>, damit haben Sie nichts zu tun.</w:t>
            </w:r>
            <w:r w:rsidR="00AD0B51">
              <w:rPr>
                <w:rFonts w:asciiTheme="majorHAnsi" w:hAnsiTheme="majorHAnsi"/>
              </w:rPr>
              <w:br/>
              <w:t>Wenn Sie XING nicht nutzen</w:t>
            </w:r>
            <w:r w:rsidR="00485BF4">
              <w:rPr>
                <w:rFonts w:asciiTheme="majorHAnsi" w:hAnsiTheme="majorHAnsi"/>
              </w:rPr>
              <w:t xml:space="preserve"> und auch nicht dorthin verlinken, dann hat dieses Beispiel im obigen Text nichts zu suchen.</w:t>
            </w:r>
            <w:r w:rsidR="00485BF4">
              <w:rPr>
                <w:rFonts w:asciiTheme="majorHAnsi" w:hAnsiTheme="majorHAnsi"/>
              </w:rPr>
              <w:br/>
            </w:r>
            <w:r w:rsidR="00485BF4">
              <w:rPr>
                <w:rFonts w:asciiTheme="majorHAnsi" w:hAnsiTheme="majorHAnsi"/>
              </w:rPr>
              <w:br/>
              <w:t>Denken Sie aber daran: Wenn Sie in der Zukunft</w:t>
            </w:r>
            <w:r w:rsidR="00D630B3">
              <w:rPr>
                <w:rFonts w:asciiTheme="majorHAnsi" w:hAnsiTheme="majorHAnsi"/>
              </w:rPr>
              <w:t xml:space="preserve"> doch einen weiteren </w:t>
            </w:r>
            <w:proofErr w:type="spellStart"/>
            <w:r w:rsidR="00D630B3">
              <w:rPr>
                <w:rFonts w:asciiTheme="majorHAnsi" w:hAnsiTheme="majorHAnsi"/>
              </w:rPr>
              <w:t>Social</w:t>
            </w:r>
            <w:proofErr w:type="spellEnd"/>
            <w:r w:rsidR="00D630B3">
              <w:rPr>
                <w:rFonts w:asciiTheme="majorHAnsi" w:hAnsiTheme="majorHAnsi"/>
              </w:rPr>
              <w:t xml:space="preserve"> Media Dienst nutzen, dass Sie ihn dann auch hier aufnehmen.</w:t>
            </w:r>
            <w:r w:rsidR="00D630B3">
              <w:rPr>
                <w:rFonts w:asciiTheme="majorHAnsi" w:hAnsiTheme="majorHAnsi"/>
              </w:rPr>
              <w:br/>
            </w:r>
          </w:p>
          <w:p w:rsidR="003962EB" w:rsidRPr="00793E78" w:rsidRDefault="003962EB" w:rsidP="003962EB">
            <w:pPr>
              <w:rPr>
                <w:rFonts w:asciiTheme="majorHAnsi" w:hAnsiTheme="majorHAnsi"/>
              </w:rPr>
            </w:pPr>
          </w:p>
          <w:p w:rsidR="003962EB" w:rsidRPr="00793E78" w:rsidRDefault="003962EB" w:rsidP="003962EB">
            <w:pPr>
              <w:rPr>
                <w:rFonts w:asciiTheme="majorHAnsi" w:hAnsiTheme="majorHAnsi"/>
              </w:rPr>
            </w:pPr>
          </w:p>
        </w:tc>
      </w:tr>
    </w:tbl>
    <w:bookmarkEnd w:id="1"/>
    <w:p w:rsidR="00942DDA" w:rsidRDefault="00C329D5" w:rsidP="003157C5">
      <w:r>
        <w:lastRenderedPageBreak/>
        <w:tab/>
      </w:r>
      <w:r>
        <w:tab/>
      </w:r>
    </w:p>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Pr="00942DDA" w:rsidRDefault="00942DDA" w:rsidP="00942DDA"/>
    <w:p w:rsidR="00942DDA" w:rsidRDefault="00942DDA" w:rsidP="00942DDA"/>
    <w:p w:rsidR="003C6CA5" w:rsidRPr="00942DDA" w:rsidRDefault="00942DDA" w:rsidP="00942DDA">
      <w:pPr>
        <w:tabs>
          <w:tab w:val="left" w:pos="6420"/>
        </w:tabs>
      </w:pPr>
      <w:r>
        <w:tab/>
      </w:r>
    </w:p>
    <w:sectPr w:rsidR="003C6CA5" w:rsidRPr="00942DDA" w:rsidSect="005B62B0">
      <w:headerReference w:type="default" r:id="rId16"/>
      <w:footerReference w:type="default" r:id="rId17"/>
      <w:headerReference w:type="first" r:id="rId18"/>
      <w:footerReference w:type="first" r:id="rId19"/>
      <w:pgSz w:w="11907" w:h="16839" w:code="9"/>
      <w:pgMar w:top="1440"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96" w:rsidRDefault="00215E96">
      <w:pPr>
        <w:spacing w:before="0" w:after="0"/>
      </w:pPr>
      <w:r>
        <w:separator/>
      </w:r>
    </w:p>
  </w:endnote>
  <w:endnote w:type="continuationSeparator" w:id="0">
    <w:p w:rsidR="00215E96" w:rsidRDefault="00215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62048"/>
      <w:docPartObj>
        <w:docPartGallery w:val="Page Numbers (Bottom of Page)"/>
        <w:docPartUnique/>
      </w:docPartObj>
    </w:sdtPr>
    <w:sdtEndPr>
      <w:rPr>
        <w:rFonts w:asciiTheme="majorHAnsi" w:hAnsiTheme="majorHAnsi"/>
      </w:rPr>
    </w:sdtEndPr>
    <w:sdtContent>
      <w:p w:rsidR="00942DDA" w:rsidRPr="00942DDA" w:rsidRDefault="00942DDA">
        <w:pPr>
          <w:pStyle w:val="Fuzeile"/>
          <w:jc w:val="right"/>
          <w:rPr>
            <w:rFonts w:asciiTheme="majorHAnsi" w:hAnsiTheme="majorHAnsi"/>
          </w:rPr>
        </w:pPr>
        <w:r w:rsidRPr="00942DDA">
          <w:rPr>
            <w:rFonts w:asciiTheme="majorHAnsi" w:hAnsiTheme="majorHAnsi"/>
          </w:rPr>
          <w:fldChar w:fldCharType="begin"/>
        </w:r>
        <w:r w:rsidRPr="00942DDA">
          <w:rPr>
            <w:rFonts w:asciiTheme="majorHAnsi" w:hAnsiTheme="majorHAnsi"/>
          </w:rPr>
          <w:instrText>PAGE   \* MERGEFORMAT</w:instrText>
        </w:r>
        <w:r w:rsidRPr="00942DDA">
          <w:rPr>
            <w:rFonts w:asciiTheme="majorHAnsi" w:hAnsiTheme="majorHAnsi"/>
          </w:rPr>
          <w:fldChar w:fldCharType="separate"/>
        </w:r>
        <w:r w:rsidRPr="00942DDA">
          <w:rPr>
            <w:rFonts w:asciiTheme="majorHAnsi" w:hAnsiTheme="majorHAnsi"/>
          </w:rPr>
          <w:t>2</w:t>
        </w:r>
        <w:r w:rsidRPr="00942DDA">
          <w:rPr>
            <w:rFonts w:asciiTheme="majorHAnsi" w:hAnsiTheme="majorHAnsi"/>
          </w:rPr>
          <w:fldChar w:fldCharType="end"/>
        </w:r>
      </w:p>
    </w:sdtContent>
  </w:sdt>
  <w:p w:rsidR="00DC2925" w:rsidRPr="00942DDA" w:rsidRDefault="00942DDA">
    <w:pPr>
      <w:pStyle w:val="Fuzeile"/>
      <w:rPr>
        <w:rFonts w:asciiTheme="majorHAnsi" w:hAnsiTheme="majorHAnsi"/>
      </w:rPr>
    </w:pPr>
    <w:r w:rsidRPr="00942DDA">
      <w:rPr>
        <w:rFonts w:asciiTheme="majorHAnsi" w:hAnsiTheme="majorHAnsi"/>
      </w:rPr>
      <w:t>s_1_2_DATANIS_Social_Media_Hinweise_Plattform_Version_101_Kundenversion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974416"/>
      <w:docPartObj>
        <w:docPartGallery w:val="Page Numbers (Bottom of Page)"/>
        <w:docPartUnique/>
      </w:docPartObj>
    </w:sdtPr>
    <w:sdtEndPr>
      <w:rPr>
        <w:rFonts w:asciiTheme="majorHAnsi" w:hAnsiTheme="majorHAnsi"/>
      </w:rPr>
    </w:sdtEndPr>
    <w:sdtContent>
      <w:p w:rsidR="00670AE6" w:rsidRPr="00670AE6" w:rsidRDefault="00670AE6">
        <w:pPr>
          <w:pStyle w:val="Fuzeile"/>
          <w:jc w:val="right"/>
          <w:rPr>
            <w:rFonts w:asciiTheme="majorHAnsi" w:hAnsiTheme="majorHAnsi"/>
          </w:rPr>
        </w:pPr>
        <w:r w:rsidRPr="00670AE6">
          <w:rPr>
            <w:rFonts w:asciiTheme="majorHAnsi" w:hAnsiTheme="majorHAnsi"/>
          </w:rPr>
          <w:fldChar w:fldCharType="begin"/>
        </w:r>
        <w:r w:rsidRPr="00670AE6">
          <w:rPr>
            <w:rFonts w:asciiTheme="majorHAnsi" w:hAnsiTheme="majorHAnsi"/>
          </w:rPr>
          <w:instrText>PAGE   \* MERGEFORMAT</w:instrText>
        </w:r>
        <w:r w:rsidRPr="00670AE6">
          <w:rPr>
            <w:rFonts w:asciiTheme="majorHAnsi" w:hAnsiTheme="majorHAnsi"/>
          </w:rPr>
          <w:fldChar w:fldCharType="separate"/>
        </w:r>
        <w:r w:rsidRPr="00670AE6">
          <w:rPr>
            <w:rFonts w:asciiTheme="majorHAnsi" w:hAnsiTheme="majorHAnsi"/>
          </w:rPr>
          <w:t>2</w:t>
        </w:r>
        <w:r w:rsidRPr="00670AE6">
          <w:rPr>
            <w:rFonts w:asciiTheme="majorHAnsi" w:hAnsiTheme="majorHAnsi"/>
          </w:rPr>
          <w:fldChar w:fldCharType="end"/>
        </w:r>
      </w:p>
    </w:sdtContent>
  </w:sdt>
  <w:p w:rsidR="009B2BC7" w:rsidRPr="00670AE6" w:rsidRDefault="00670AE6">
    <w:pPr>
      <w:pStyle w:val="Fuzeile"/>
      <w:rPr>
        <w:rFonts w:asciiTheme="majorHAnsi" w:hAnsiTheme="majorHAnsi"/>
      </w:rPr>
    </w:pPr>
    <w:r w:rsidRPr="00670AE6">
      <w:rPr>
        <w:rFonts w:asciiTheme="majorHAnsi" w:hAnsiTheme="majorHAnsi"/>
      </w:rPr>
      <w:t>s_1_2_DATANIS_Social_Media_Hinweise_Plattform_Version_101_Kundenversion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96" w:rsidRDefault="00215E96">
      <w:pPr>
        <w:spacing w:before="0" w:after="0"/>
      </w:pPr>
      <w:r>
        <w:separator/>
      </w:r>
    </w:p>
  </w:footnote>
  <w:footnote w:type="continuationSeparator" w:id="0">
    <w:p w:rsidR="00215E96" w:rsidRDefault="00215E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B0" w:rsidRDefault="005B62B0">
    <w:pPr>
      <w:pStyle w:val="Kopfzeile"/>
    </w:pPr>
  </w:p>
  <w:p w:rsidR="00DC2925" w:rsidRDefault="00DC29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73"/>
      <w:gridCol w:w="4874"/>
    </w:tblGrid>
    <w:tr w:rsidR="003D6352">
      <w:tc>
        <w:tcPr>
          <w:tcW w:w="2500" w:type="pct"/>
          <w:vAlign w:val="bottom"/>
        </w:tcPr>
        <w:p w:rsidR="003D6352" w:rsidRDefault="003D6352">
          <w:pPr>
            <w:spacing w:after="0"/>
          </w:pPr>
          <w:bookmarkStart w:id="2" w:name="OLE_LINK1"/>
          <w:bookmarkStart w:id="3" w:name="OLE_LINK2"/>
          <w:bookmarkStart w:id="4" w:name="_Hlk518059358"/>
        </w:p>
      </w:tc>
      <w:sdt>
        <w:sdtPr>
          <w:alias w:val="Auf Symbol klicken, um Bild zu ersetzen"/>
          <w:tag w:val="Auf Symbol klicken, um Bild zu ersetzen"/>
          <w:id w:val="1120648900"/>
          <w:picture/>
        </w:sdtPr>
        <w:sdtEndPr/>
        <w:sdtContent>
          <w:tc>
            <w:tcPr>
              <w:tcW w:w="2500" w:type="pct"/>
              <w:vAlign w:val="bottom"/>
            </w:tcPr>
            <w:p w:rsidR="003D6352" w:rsidRDefault="00423F45">
              <w:pPr>
                <w:pStyle w:val="Kopfzeile"/>
              </w:pPr>
              <w:r>
                <w:rPr>
                  <w:noProof/>
                </w:rPr>
                <w:drawing>
                  <wp:inline distT="0" distB="0" distL="0" distR="0">
                    <wp:extent cx="602175" cy="717593"/>
                    <wp:effectExtent l="0" t="0" r="762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602175" cy="717593"/>
                            </a:xfrm>
                            <a:prstGeom prst="rect">
                              <a:avLst/>
                            </a:prstGeom>
                          </pic:spPr>
                        </pic:pic>
                      </a:graphicData>
                    </a:graphic>
                  </wp:inline>
                </w:drawing>
              </w:r>
            </w:p>
          </w:tc>
        </w:sdtContent>
      </w:sdt>
    </w:tr>
    <w:bookmarkEnd w:id="2"/>
    <w:bookmarkEnd w:id="3"/>
    <w:bookmarkEnd w:id="4"/>
  </w:tbl>
  <w:p w:rsidR="003D6352" w:rsidRDefault="003D6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21B"/>
    <w:multiLevelType w:val="hybridMultilevel"/>
    <w:tmpl w:val="3B441CB0"/>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D07E1E"/>
    <w:multiLevelType w:val="hybridMultilevel"/>
    <w:tmpl w:val="7EB09196"/>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94BAC"/>
    <w:multiLevelType w:val="hybridMultilevel"/>
    <w:tmpl w:val="8B06F82C"/>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6D3A3E"/>
    <w:multiLevelType w:val="hybridMultilevel"/>
    <w:tmpl w:val="2ADC8C3A"/>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862284"/>
    <w:multiLevelType w:val="hybridMultilevel"/>
    <w:tmpl w:val="CA884DDE"/>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06965"/>
    <w:multiLevelType w:val="hybridMultilevel"/>
    <w:tmpl w:val="31BEBE94"/>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5"/>
    <w:rsid w:val="000017DB"/>
    <w:rsid w:val="00001F81"/>
    <w:rsid w:val="000251C7"/>
    <w:rsid w:val="00033550"/>
    <w:rsid w:val="00047526"/>
    <w:rsid w:val="000A03AC"/>
    <w:rsid w:val="001069D6"/>
    <w:rsid w:val="00106F5A"/>
    <w:rsid w:val="001218F1"/>
    <w:rsid w:val="0017144F"/>
    <w:rsid w:val="00192854"/>
    <w:rsid w:val="001930F7"/>
    <w:rsid w:val="001A4E5B"/>
    <w:rsid w:val="001C2353"/>
    <w:rsid w:val="001C39D4"/>
    <w:rsid w:val="001D36AB"/>
    <w:rsid w:val="00214893"/>
    <w:rsid w:val="00215E96"/>
    <w:rsid w:val="0025111E"/>
    <w:rsid w:val="00253B0A"/>
    <w:rsid w:val="0027110A"/>
    <w:rsid w:val="0029268E"/>
    <w:rsid w:val="00292D50"/>
    <w:rsid w:val="002977CE"/>
    <w:rsid w:val="002D467F"/>
    <w:rsid w:val="002F3554"/>
    <w:rsid w:val="003157C5"/>
    <w:rsid w:val="00326372"/>
    <w:rsid w:val="003572C2"/>
    <w:rsid w:val="003962EB"/>
    <w:rsid w:val="003A67A0"/>
    <w:rsid w:val="003C6CA5"/>
    <w:rsid w:val="003D1773"/>
    <w:rsid w:val="003D28E4"/>
    <w:rsid w:val="003D6352"/>
    <w:rsid w:val="003E7DED"/>
    <w:rsid w:val="004109E6"/>
    <w:rsid w:val="00412560"/>
    <w:rsid w:val="004136A7"/>
    <w:rsid w:val="00420A5D"/>
    <w:rsid w:val="00423F45"/>
    <w:rsid w:val="004248A8"/>
    <w:rsid w:val="00485BF4"/>
    <w:rsid w:val="004930E6"/>
    <w:rsid w:val="004C2315"/>
    <w:rsid w:val="004E04DC"/>
    <w:rsid w:val="004E5622"/>
    <w:rsid w:val="00524316"/>
    <w:rsid w:val="005449E7"/>
    <w:rsid w:val="005602CE"/>
    <w:rsid w:val="005612CF"/>
    <w:rsid w:val="00571C86"/>
    <w:rsid w:val="00574C2D"/>
    <w:rsid w:val="0057695F"/>
    <w:rsid w:val="005B62B0"/>
    <w:rsid w:val="00634490"/>
    <w:rsid w:val="00647BF3"/>
    <w:rsid w:val="00654239"/>
    <w:rsid w:val="00670AE6"/>
    <w:rsid w:val="006941DD"/>
    <w:rsid w:val="006C20AC"/>
    <w:rsid w:val="006E5068"/>
    <w:rsid w:val="00704CB1"/>
    <w:rsid w:val="00745F8C"/>
    <w:rsid w:val="00793E78"/>
    <w:rsid w:val="00794C13"/>
    <w:rsid w:val="007A567B"/>
    <w:rsid w:val="007C5A3A"/>
    <w:rsid w:val="007E4A92"/>
    <w:rsid w:val="008114CB"/>
    <w:rsid w:val="008216DD"/>
    <w:rsid w:val="008416E0"/>
    <w:rsid w:val="00862EFD"/>
    <w:rsid w:val="008810D1"/>
    <w:rsid w:val="00882DA1"/>
    <w:rsid w:val="00884F03"/>
    <w:rsid w:val="00897B2F"/>
    <w:rsid w:val="008B33B7"/>
    <w:rsid w:val="008B6974"/>
    <w:rsid w:val="008D1DDA"/>
    <w:rsid w:val="008D3532"/>
    <w:rsid w:val="008E3068"/>
    <w:rsid w:val="008F0F25"/>
    <w:rsid w:val="008F1F1A"/>
    <w:rsid w:val="00903F22"/>
    <w:rsid w:val="009072B6"/>
    <w:rsid w:val="009137CA"/>
    <w:rsid w:val="00927164"/>
    <w:rsid w:val="00941D32"/>
    <w:rsid w:val="00942DDA"/>
    <w:rsid w:val="009702EE"/>
    <w:rsid w:val="00983AF8"/>
    <w:rsid w:val="009922DE"/>
    <w:rsid w:val="009A424B"/>
    <w:rsid w:val="009B2BC7"/>
    <w:rsid w:val="009D0FB3"/>
    <w:rsid w:val="009E7F73"/>
    <w:rsid w:val="00A31425"/>
    <w:rsid w:val="00A95272"/>
    <w:rsid w:val="00AA08D1"/>
    <w:rsid w:val="00AD0B51"/>
    <w:rsid w:val="00AE6FCA"/>
    <w:rsid w:val="00AF4082"/>
    <w:rsid w:val="00B003EC"/>
    <w:rsid w:val="00B027B4"/>
    <w:rsid w:val="00B13194"/>
    <w:rsid w:val="00B56F67"/>
    <w:rsid w:val="00B65632"/>
    <w:rsid w:val="00B65FDC"/>
    <w:rsid w:val="00B91E69"/>
    <w:rsid w:val="00B9267A"/>
    <w:rsid w:val="00B93F55"/>
    <w:rsid w:val="00BA2840"/>
    <w:rsid w:val="00BC3C31"/>
    <w:rsid w:val="00BC4935"/>
    <w:rsid w:val="00C23919"/>
    <w:rsid w:val="00C329D5"/>
    <w:rsid w:val="00C558A1"/>
    <w:rsid w:val="00CC5186"/>
    <w:rsid w:val="00D31F21"/>
    <w:rsid w:val="00D458B1"/>
    <w:rsid w:val="00D630B3"/>
    <w:rsid w:val="00D861FE"/>
    <w:rsid w:val="00D900FD"/>
    <w:rsid w:val="00D90B7F"/>
    <w:rsid w:val="00D96F67"/>
    <w:rsid w:val="00DB23AD"/>
    <w:rsid w:val="00DC2925"/>
    <w:rsid w:val="00DE6D9B"/>
    <w:rsid w:val="00E15AD2"/>
    <w:rsid w:val="00E266DF"/>
    <w:rsid w:val="00E313E0"/>
    <w:rsid w:val="00E4136C"/>
    <w:rsid w:val="00E44D64"/>
    <w:rsid w:val="00E52B0C"/>
    <w:rsid w:val="00E53895"/>
    <w:rsid w:val="00E62F30"/>
    <w:rsid w:val="00E714E8"/>
    <w:rsid w:val="00E96CBD"/>
    <w:rsid w:val="00F056A5"/>
    <w:rsid w:val="00F06F64"/>
    <w:rsid w:val="00F40E43"/>
    <w:rsid w:val="00F61343"/>
    <w:rsid w:val="00FB2EE7"/>
    <w:rsid w:val="00FB46DA"/>
    <w:rsid w:val="00FC11BA"/>
    <w:rsid w:val="00FC3A07"/>
    <w:rsid w:val="00FF5211"/>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37E1"/>
  <w15:chartTrackingRefBased/>
  <w15:docId w15:val="{80559B7C-C797-48AF-8011-8F0917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de-DE" w:eastAsia="de-DE"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paragraph" w:styleId="berschrift1">
    <w:name w:val="heading 1"/>
    <w:basedOn w:val="Standard"/>
    <w:next w:val="Standard"/>
    <w:link w:val="berschrift1Zch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style>
  <w:style w:type="character" w:customStyle="1" w:styleId="Betont">
    <w:name w:val="Betont"/>
    <w:basedOn w:val="Absatz-Standardschriftart"/>
    <w:uiPriority w:val="1"/>
    <w:unhideWhenUsed/>
    <w:qFormat/>
    <w:rPr>
      <w:b/>
      <w:bC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7E97AD" w:themeColor="accent1"/>
      <w:kern w:val="28"/>
      <w:sz w:val="48"/>
      <w:szCs w:val="4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table" w:customStyle="1" w:styleId="StatusberichtTabelle">
    <w:name w:val="Statusbericht Tabelle"/>
    <w:basedOn w:val="NormaleTabelle"/>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styleId="EinfacheTabelle1">
    <w:name w:val="Plain Table 1"/>
    <w:basedOn w:val="NormaleTabelle"/>
    <w:uiPriority w:val="40"/>
    <w:rsid w:val="001D36A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017DB"/>
    <w:pPr>
      <w:ind w:left="720"/>
      <w:contextualSpacing/>
    </w:pPr>
  </w:style>
  <w:style w:type="table" w:styleId="TabellemithellemGitternetz">
    <w:name w:val="Grid Table Light"/>
    <w:basedOn w:val="NormaleTabelle"/>
    <w:uiPriority w:val="45"/>
    <w:rsid w:val="009A424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Web3">
    <w:name w:val="Table Web 3"/>
    <w:basedOn w:val="NormaleTabelle"/>
    <w:uiPriority w:val="99"/>
    <w:rsid w:val="00E62F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infacheTabelle4">
    <w:name w:val="Plain Table 4"/>
    <w:basedOn w:val="NormaleTabelle"/>
    <w:uiPriority w:val="43"/>
    <w:rsid w:val="002977C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40E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E43"/>
    <w:rPr>
      <w:rFonts w:ascii="Segoe UI" w:hAnsi="Segoe UI" w:cs="Segoe UI"/>
      <w:kern w:val="20"/>
      <w:sz w:val="18"/>
      <w:szCs w:val="18"/>
    </w:rPr>
  </w:style>
  <w:style w:type="character" w:styleId="Hyperlink">
    <w:name w:val="Hyperlink"/>
    <w:basedOn w:val="Absatz-Standardschriftart"/>
    <w:uiPriority w:val="99"/>
    <w:unhideWhenUsed/>
    <w:rsid w:val="008D3532"/>
    <w:rPr>
      <w:color w:val="646464" w:themeColor="hyperlink"/>
      <w:u w:val="single"/>
    </w:rPr>
  </w:style>
  <w:style w:type="character" w:styleId="NichtaufgelsteErwhnung">
    <w:name w:val="Unresolved Mention"/>
    <w:basedOn w:val="Absatz-Standardschriftart"/>
    <w:uiPriority w:val="99"/>
    <w:semiHidden/>
    <w:unhideWhenUsed/>
    <w:rsid w:val="008D3532"/>
    <w:rPr>
      <w:color w:val="605E5C"/>
      <w:shd w:val="clear" w:color="auto" w:fill="E1DFDD"/>
    </w:rPr>
  </w:style>
  <w:style w:type="character" w:styleId="Fett">
    <w:name w:val="Strong"/>
    <w:basedOn w:val="Absatz-Standardschriftart"/>
    <w:uiPriority w:val="1"/>
    <w:qFormat/>
    <w:rsid w:val="00D8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pinterest.com/de/privacy-poli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elp.instagram.com/51952212510787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de/privacy" TargetMode="External"/><Relationship Id="rId5" Type="http://schemas.openxmlformats.org/officeDocument/2006/relationships/styles" Target="styles.xml"/><Relationship Id="rId15" Type="http://schemas.openxmlformats.org/officeDocument/2006/relationships/hyperlink" Target="https://www.tumblr.com/privacy/de" TargetMode="External"/><Relationship Id="rId10" Type="http://schemas.openxmlformats.org/officeDocument/2006/relationships/hyperlink" Target="https://policies.google.com/privac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ivacy.xing.com/de/datenschutzerklaeru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g\AppData\Roaming\Microsoft\Templates\Projektstatusbericht.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F0A277E2-CAD0-447B-9CB9-C3963C4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Projektstatusbericht</Template>
  <TotalTime>0</TotalTime>
  <Pages>4</Pages>
  <Words>1259</Words>
  <Characters>7936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s_1_2_DATANIS_Social_Media_Hinweise_Plattform_Version_101_Kundenversion</vt: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s_1_2_DATANIS_Social_Media_Hinweise_Plattform_Version_101_Kundenversion</dc:title>
  <dc:creator>tfg</dc:creator>
  <cp:keywords/>
  <cp:lastModifiedBy>Doris Kühner</cp:lastModifiedBy>
  <cp:revision>6</cp:revision>
  <cp:lastPrinted>2018-07-13T14:08:00Z</cp:lastPrinted>
  <dcterms:created xsi:type="dcterms:W3CDTF">2018-07-13T12:57:00Z</dcterms:created>
  <dcterms:modified xsi:type="dcterms:W3CDTF">2018-07-13T14:08:00Z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